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243" w:line="230" w:lineRule="exact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СОСТАВ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306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экспертной комиссии по определению мест, запрещенных для посещения детьми, а также мест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сельского поселения МО СП «село Султанянгиюрт»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53" w:line="260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экспертной комиссии - Шамхалов А.З. - глава МО СП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660" w:right="1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председателя экспертной комиссии - Арслангереев Р.С. - заместитель главы МО СП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349" w:line="322" w:lineRule="exact"/>
        <w:ind w:left="660" w:right="1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Секретарь экспертной комиссии - Койчуева М.Я. - зам. секретарь администрации МО СП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Члены экспертной комиссии: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Телекаев З.Р. - директор СОШ №1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Абдулахидов Ш.М. - директор СОШ №2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Яникова Б.А. - заведующая садиком «Дюймовочка»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66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Гаджиэминов Ю.А. - участковый уполномоченный полиции МО МВД РФ «Кизи люртовский».</w:t>
      </w:r>
    </w:p>
    <w:sectPr>
      <w:footnotePr>
        <w:pos w:val="pageBottom"/>
        <w:numFmt w:val="decimal"/>
        <w:numRestart w:val="continuous"/>
      </w:footnotePr>
      <w:type w:val="continuous"/>
      <w:pgSz w:w="11906" w:h="8391" w:orient="landscape"/>
      <w:pgMar w:top="102" w:left="757" w:right="733" w:bottom="5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36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360" w:after="1260" w:line="317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spacing w:before="1260" w:after="3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