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D1" w:rsidRDefault="008053D1" w:rsidP="008053D1">
      <w:pPr>
        <w:tabs>
          <w:tab w:val="left" w:pos="2005"/>
        </w:tabs>
        <w:rPr>
          <w:sz w:val="19"/>
          <w:szCs w:val="19"/>
        </w:rPr>
      </w:pPr>
    </w:p>
    <w:p w:rsidR="008053D1" w:rsidRDefault="008053D1" w:rsidP="008053D1">
      <w:pPr>
        <w:shd w:val="clear" w:color="auto" w:fill="FFFFFF"/>
        <w:tabs>
          <w:tab w:val="left" w:pos="4051"/>
        </w:tabs>
      </w:pPr>
      <w:r>
        <w:t xml:space="preserve">                                              Отчет об исполнении бюджета</w:t>
      </w:r>
    </w:p>
    <w:p w:rsidR="008053D1" w:rsidRDefault="008053D1" w:rsidP="008053D1">
      <w:pPr>
        <w:shd w:val="clear" w:color="auto" w:fill="FFFFFF"/>
        <w:rPr>
          <w:bCs/>
          <w:sz w:val="20"/>
          <w:szCs w:val="20"/>
        </w:rPr>
      </w:pPr>
      <w:r>
        <w:t xml:space="preserve">                                                        </w:t>
      </w:r>
      <w:r>
        <w:rPr>
          <w:color w:val="323232"/>
          <w:spacing w:val="-4"/>
          <w:sz w:val="20"/>
          <w:szCs w:val="20"/>
        </w:rPr>
        <w:t xml:space="preserve"> </w:t>
      </w:r>
      <w:r>
        <w:rPr>
          <w:color w:val="000000"/>
          <w:spacing w:val="2"/>
          <w:sz w:val="19"/>
          <w:szCs w:val="19"/>
        </w:rPr>
        <w:t>на 01 октября 2016 г</w:t>
      </w:r>
    </w:p>
    <w:p w:rsidR="008053D1" w:rsidRDefault="008053D1" w:rsidP="008053D1">
      <w:pPr>
        <w:shd w:val="clear" w:color="auto" w:fill="FFFFFF"/>
        <w:spacing w:line="206" w:lineRule="exact"/>
        <w:jc w:val="center"/>
        <w:rPr>
          <w:color w:val="000000"/>
          <w:spacing w:val="-3"/>
          <w:sz w:val="19"/>
          <w:szCs w:val="19"/>
          <w:u w:val="single"/>
        </w:rPr>
      </w:pPr>
      <w:r>
        <w:rPr>
          <w:color w:val="000000"/>
          <w:spacing w:val="-3"/>
          <w:sz w:val="19"/>
          <w:szCs w:val="19"/>
        </w:rPr>
        <w:t xml:space="preserve">Учреждение      </w:t>
      </w:r>
      <w:r>
        <w:rPr>
          <w:color w:val="000000"/>
          <w:spacing w:val="-3"/>
          <w:sz w:val="19"/>
          <w:szCs w:val="19"/>
          <w:u w:val="single"/>
        </w:rPr>
        <w:t xml:space="preserve">М.О. «село Султанянгиюрт» </w:t>
      </w:r>
      <w:r>
        <w:rPr>
          <w:color w:val="000000"/>
          <w:spacing w:val="-5"/>
          <w:sz w:val="19"/>
          <w:szCs w:val="19"/>
        </w:rPr>
        <w:t xml:space="preserve">Главный распорядитель Отделение по г. </w:t>
      </w:r>
      <w:proofErr w:type="spellStart"/>
      <w:r>
        <w:rPr>
          <w:color w:val="000000"/>
          <w:spacing w:val="-5"/>
          <w:sz w:val="19"/>
          <w:szCs w:val="19"/>
        </w:rPr>
        <w:t>Кизилюртовскому</w:t>
      </w:r>
      <w:proofErr w:type="spellEnd"/>
      <w:r>
        <w:rPr>
          <w:color w:val="000000"/>
          <w:spacing w:val="-5"/>
          <w:sz w:val="19"/>
          <w:szCs w:val="19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>
        <w:rPr>
          <w:color w:val="000000"/>
          <w:spacing w:val="-4"/>
          <w:sz w:val="19"/>
          <w:szCs w:val="19"/>
        </w:rPr>
        <w:t xml:space="preserve">Периодичность: месячная </w:t>
      </w:r>
      <w:r>
        <w:rPr>
          <w:color w:val="000000"/>
          <w:spacing w:val="-6"/>
          <w:sz w:val="19"/>
          <w:szCs w:val="19"/>
        </w:rPr>
        <w:t>Единица измерения: руб.</w:t>
      </w:r>
    </w:p>
    <w:tbl>
      <w:tblPr>
        <w:tblpPr w:leftFromText="180" w:rightFromText="180" w:bottomFromText="200" w:vertAnchor="text" w:horzAnchor="margin" w:tblpY="-11"/>
        <w:tblW w:w="115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1"/>
        <w:gridCol w:w="283"/>
        <w:gridCol w:w="2407"/>
        <w:gridCol w:w="1987"/>
        <w:gridCol w:w="142"/>
        <w:gridCol w:w="284"/>
        <w:gridCol w:w="3118"/>
      </w:tblGrid>
      <w:tr w:rsidR="008053D1" w:rsidTr="008053D1">
        <w:trPr>
          <w:trHeight w:hRule="exact" w:val="27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>КОДЫ ДОХОДОВ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6"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12"/>
                <w:sz w:val="20"/>
                <w:szCs w:val="20"/>
              </w:rPr>
              <w:t>План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9"/>
                <w:sz w:val="20"/>
                <w:szCs w:val="20"/>
              </w:rPr>
              <w:t>Фактическое</w:t>
            </w:r>
          </w:p>
        </w:tc>
      </w:tr>
      <w:tr w:rsidR="008053D1" w:rsidTr="008053D1">
        <w:trPr>
          <w:trHeight w:hRule="exact" w:val="26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6"/>
                <w:sz w:val="20"/>
                <w:szCs w:val="20"/>
              </w:rPr>
              <w:t>Налоги: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53D1" w:rsidTr="008053D1">
        <w:trPr>
          <w:trHeight w:hRule="exact" w:val="33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4"/>
                <w:sz w:val="20"/>
                <w:szCs w:val="20"/>
              </w:rPr>
              <w:t>18210601030101000110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z w:val="20"/>
                <w:szCs w:val="20"/>
              </w:rPr>
              <w:t>Налог на имущество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549665-23</w:t>
            </w:r>
            <w:r>
              <w:rPr>
                <w:b/>
                <w:sz w:val="20"/>
                <w:szCs w:val="20"/>
              </w:rPr>
              <w:tab/>
              <w:t>73,5%</w:t>
            </w:r>
          </w:p>
        </w:tc>
      </w:tr>
      <w:tr w:rsidR="008053D1" w:rsidTr="008053D1">
        <w:trPr>
          <w:trHeight w:hRule="exact" w:val="33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4"/>
                <w:sz w:val="20"/>
                <w:szCs w:val="20"/>
              </w:rPr>
              <w:t>18210606043101000110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438940-86</w:t>
            </w:r>
            <w:r>
              <w:rPr>
                <w:b/>
                <w:sz w:val="20"/>
                <w:szCs w:val="20"/>
              </w:rPr>
              <w:tab/>
              <w:t>54,8%</w:t>
            </w:r>
          </w:p>
        </w:tc>
      </w:tr>
      <w:tr w:rsidR="008053D1" w:rsidTr="008053D1">
        <w:trPr>
          <w:trHeight w:hRule="exact" w:val="33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4"/>
                <w:sz w:val="20"/>
                <w:szCs w:val="20"/>
              </w:rPr>
              <w:t>18210606033101000110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218948-43</w:t>
            </w:r>
          </w:p>
        </w:tc>
      </w:tr>
      <w:tr w:rsidR="008053D1" w:rsidTr="008053D1">
        <w:trPr>
          <w:trHeight w:hRule="exact" w:val="32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4"/>
                <w:sz w:val="20"/>
                <w:szCs w:val="20"/>
              </w:rPr>
              <w:t>18210503010012000110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Единый сельхоз. налог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12708-85</w:t>
            </w:r>
            <w:r>
              <w:rPr>
                <w:b/>
                <w:sz w:val="20"/>
                <w:szCs w:val="20"/>
              </w:rPr>
              <w:tab/>
              <w:t>158,9%</w:t>
            </w:r>
          </w:p>
        </w:tc>
      </w:tr>
      <w:tr w:rsidR="008053D1" w:rsidTr="008053D1">
        <w:trPr>
          <w:trHeight w:hRule="exact" w:val="33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4"/>
                <w:sz w:val="20"/>
                <w:szCs w:val="20"/>
              </w:rPr>
              <w:t>18210102010011000110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Подоходный налог с физ. лиц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143386-96</w:t>
            </w:r>
            <w:r>
              <w:rPr>
                <w:b/>
                <w:sz w:val="20"/>
                <w:szCs w:val="20"/>
              </w:rPr>
              <w:tab/>
              <w:t>98,9%</w:t>
            </w:r>
          </w:p>
        </w:tc>
      </w:tr>
      <w:tr w:rsidR="008053D1" w:rsidTr="008053D1">
        <w:trPr>
          <w:trHeight w:hRule="exact" w:val="33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3"/>
                <w:sz w:val="20"/>
                <w:szCs w:val="20"/>
              </w:rPr>
              <w:t>00111105025100000120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Арендная плата за земли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880,0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416284-50</w:t>
            </w:r>
            <w:r>
              <w:rPr>
                <w:b/>
                <w:sz w:val="20"/>
                <w:szCs w:val="20"/>
              </w:rPr>
              <w:tab/>
              <w:t>47,5%</w:t>
            </w:r>
          </w:p>
        </w:tc>
      </w:tr>
      <w:tr w:rsidR="008053D1" w:rsidTr="008053D1">
        <w:trPr>
          <w:trHeight w:hRule="exact" w:val="33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b/>
                <w:color w:val="2F2F2F"/>
                <w:spacing w:val="-3"/>
                <w:sz w:val="20"/>
                <w:szCs w:val="20"/>
              </w:rPr>
            </w:pPr>
            <w:r>
              <w:rPr>
                <w:b/>
                <w:color w:val="2F2F2F"/>
                <w:spacing w:val="-3"/>
                <w:sz w:val="20"/>
                <w:szCs w:val="20"/>
              </w:rPr>
              <w:t>00111701050010000180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1407-00</w:t>
            </w:r>
          </w:p>
        </w:tc>
      </w:tr>
      <w:tr w:rsidR="008053D1" w:rsidTr="008053D1">
        <w:trPr>
          <w:trHeight w:val="30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2981,0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tabs>
                <w:tab w:val="left" w:pos="2301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1781343-83</w:t>
            </w:r>
            <w:r>
              <w:rPr>
                <w:b/>
                <w:sz w:val="20"/>
                <w:szCs w:val="20"/>
              </w:rPr>
              <w:tab/>
              <w:t xml:space="preserve">   59,8%</w:t>
            </w:r>
          </w:p>
        </w:tc>
      </w:tr>
      <w:tr w:rsidR="008053D1" w:rsidTr="008053D1">
        <w:trPr>
          <w:trHeight w:val="266"/>
        </w:trPr>
        <w:tc>
          <w:tcPr>
            <w:tcW w:w="1152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Безвозмездное поступление                                                   1333,0                                               1064000-00</w:t>
            </w:r>
          </w:p>
        </w:tc>
      </w:tr>
      <w:tr w:rsidR="008053D1" w:rsidTr="008053D1">
        <w:trPr>
          <w:trHeight w:hRule="exact" w:val="336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4"/>
                <w:sz w:val="20"/>
                <w:szCs w:val="20"/>
              </w:rPr>
              <w:t>00020201001100000151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z w:val="20"/>
                <w:szCs w:val="20"/>
              </w:rPr>
              <w:t>Дотация на выравнивание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1079,0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869000-00</w:t>
            </w:r>
          </w:p>
        </w:tc>
      </w:tr>
      <w:tr w:rsidR="008053D1" w:rsidTr="008053D1">
        <w:trPr>
          <w:trHeight w:hRule="exact" w:val="336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4"/>
                <w:sz w:val="20"/>
                <w:szCs w:val="20"/>
              </w:rPr>
              <w:t>00020202004100000151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Субвенция Загс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17000-00</w:t>
            </w:r>
          </w:p>
        </w:tc>
      </w:tr>
      <w:tr w:rsidR="008053D1" w:rsidTr="008053D1">
        <w:trPr>
          <w:trHeight w:val="59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4"/>
                <w:sz w:val="20"/>
                <w:szCs w:val="20"/>
              </w:rPr>
              <w:t>00002020354100000151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1"/>
                <w:sz w:val="20"/>
                <w:szCs w:val="20"/>
              </w:rPr>
              <w:t>Субвенция ВУС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237,0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178000-00</w:t>
            </w:r>
          </w:p>
        </w:tc>
      </w:tr>
      <w:tr w:rsidR="008053D1" w:rsidTr="008053D1">
        <w:trPr>
          <w:trHeight w:hRule="exact" w:val="390"/>
        </w:trPr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1"/>
                <w:sz w:val="20"/>
                <w:szCs w:val="20"/>
              </w:rPr>
              <w:t>Всего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2845343-82</w:t>
            </w:r>
          </w:p>
        </w:tc>
      </w:tr>
      <w:tr w:rsidR="008053D1" w:rsidTr="008053D1">
        <w:trPr>
          <w:trHeight w:hRule="exact" w:val="133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</w:pPr>
          </w:p>
        </w:tc>
      </w:tr>
    </w:tbl>
    <w:p w:rsidR="008053D1" w:rsidRDefault="008053D1" w:rsidP="008053D1">
      <w:pPr>
        <w:shd w:val="clear" w:color="auto" w:fill="FFFFFF"/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294"/>
        <w:tblW w:w="110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47"/>
        <w:gridCol w:w="720"/>
        <w:gridCol w:w="739"/>
        <w:gridCol w:w="1142"/>
        <w:gridCol w:w="701"/>
        <w:gridCol w:w="135"/>
        <w:gridCol w:w="1156"/>
        <w:gridCol w:w="1560"/>
        <w:gridCol w:w="1897"/>
      </w:tblGrid>
      <w:tr w:rsidR="008053D1" w:rsidTr="008053D1">
        <w:trPr>
          <w:trHeight w:val="365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142" w:right="19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Наименование видов расходов </w:t>
            </w:r>
            <w:r>
              <w:rPr>
                <w:color w:val="000000"/>
                <w:spacing w:val="-3"/>
                <w:sz w:val="20"/>
                <w:szCs w:val="20"/>
              </w:rPr>
              <w:t>и</w:t>
            </w: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статей эконом</w:t>
            </w:r>
            <w:proofErr w:type="gramStart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2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2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>. расходов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tabs>
                <w:tab w:val="left" w:pos="3179"/>
              </w:tabs>
              <w:autoSpaceDE w:val="0"/>
              <w:autoSpaceDN w:val="0"/>
              <w:adjustRightInd w:val="0"/>
              <w:ind w:left="184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КОД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10"/>
                <w:sz w:val="20"/>
                <w:szCs w:val="20"/>
              </w:rPr>
              <w:t>Утвержден</w:t>
            </w: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1"/>
                <w:sz w:val="20"/>
                <w:szCs w:val="20"/>
              </w:rPr>
              <w:t>Бюджет.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9"/>
              <w:jc w:val="center"/>
              <w:rPr>
                <w:color w:val="2F2F2F"/>
                <w:spacing w:val="2"/>
                <w:sz w:val="20"/>
                <w:szCs w:val="20"/>
              </w:rPr>
            </w:pPr>
            <w:r>
              <w:rPr>
                <w:color w:val="2F2F2F"/>
                <w:spacing w:val="2"/>
                <w:sz w:val="20"/>
                <w:szCs w:val="20"/>
              </w:rPr>
              <w:t>Профинансировано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65" w:hanging="10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Кассовые </w:t>
            </w:r>
            <w:r>
              <w:rPr>
                <w:color w:val="2F2F2F"/>
                <w:spacing w:val="1"/>
                <w:sz w:val="20"/>
                <w:szCs w:val="20"/>
              </w:rPr>
              <w:t>расходы</w:t>
            </w:r>
          </w:p>
        </w:tc>
      </w:tr>
      <w:tr w:rsidR="008053D1" w:rsidTr="008053D1">
        <w:trPr>
          <w:trHeight w:hRule="exact" w:val="486"/>
        </w:trPr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по ФКР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2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по </w:t>
            </w:r>
            <w:r>
              <w:rPr>
                <w:color w:val="000000"/>
                <w:spacing w:val="-13"/>
                <w:sz w:val="20"/>
                <w:szCs w:val="20"/>
              </w:rPr>
              <w:t>ПГШ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3"/>
                <w:sz w:val="20"/>
                <w:szCs w:val="20"/>
              </w:rPr>
              <w:t xml:space="preserve">по </w:t>
            </w:r>
            <w:r>
              <w:rPr>
                <w:color w:val="2F2F2F"/>
                <w:sz w:val="20"/>
                <w:szCs w:val="20"/>
              </w:rPr>
              <w:t>КЦСР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2" w:hanging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по КВР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color w:val="2F2F2F"/>
                <w:spacing w:val="2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2"/>
                <w:sz w:val="20"/>
                <w:szCs w:val="20"/>
              </w:rPr>
              <w:t>8830020000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962956-00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962401-00</w:t>
            </w:r>
          </w:p>
        </w:tc>
      </w:tr>
      <w:tr w:rsidR="008053D1" w:rsidTr="008053D1">
        <w:trPr>
          <w:trHeight w:hRule="exact" w:val="26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266017-00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266017-00</w:t>
            </w:r>
          </w:p>
        </w:tc>
      </w:tr>
      <w:tr w:rsidR="008053D1" w:rsidTr="008053D1">
        <w:trPr>
          <w:trHeight w:hRule="exact" w:val="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12800-00</w:t>
            </w:r>
          </w:p>
        </w:tc>
      </w:tr>
      <w:tr w:rsidR="008053D1" w:rsidTr="008053D1">
        <w:trPr>
          <w:trHeight w:hRule="exact" w:val="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Pr="000A7A5F" w:rsidRDefault="008053D1" w:rsidP="008053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329398-30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Pr="000A7A5F" w:rsidRDefault="008053D1" w:rsidP="008053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329397-96</w:t>
            </w:r>
          </w:p>
        </w:tc>
      </w:tr>
      <w:tr w:rsidR="008053D1" w:rsidTr="008053D1">
        <w:trPr>
          <w:trHeight w:hRule="exact" w:val="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1571171-30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1570615-96</w:t>
            </w:r>
          </w:p>
        </w:tc>
      </w:tr>
      <w:tr w:rsidR="008053D1" w:rsidTr="008053D1">
        <w:trPr>
          <w:trHeight w:hRule="exact" w:val="32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5"/>
                <w:sz w:val="20"/>
                <w:szCs w:val="20"/>
              </w:rPr>
              <w:t>Загс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6"/>
                <w:sz w:val="20"/>
                <w:szCs w:val="20"/>
              </w:rPr>
              <w:t>0304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2"/>
                <w:sz w:val="20"/>
                <w:szCs w:val="20"/>
              </w:rPr>
              <w:t>9980059300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Pr="001314A9" w:rsidRDefault="008053D1" w:rsidP="008053D1">
            <w:pPr>
              <w:tabs>
                <w:tab w:val="left" w:pos="28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314A9">
              <w:rPr>
                <w:rFonts w:ascii="Calibri" w:hAnsi="Calibri"/>
                <w:sz w:val="20"/>
                <w:szCs w:val="20"/>
              </w:rPr>
              <w:t>17000-00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3D1" w:rsidRPr="008F6584" w:rsidRDefault="008053D1" w:rsidP="008053D1">
            <w:pPr>
              <w:tabs>
                <w:tab w:val="left" w:pos="28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6584">
              <w:rPr>
                <w:rFonts w:ascii="Calibri" w:hAnsi="Calibri"/>
                <w:sz w:val="20"/>
                <w:szCs w:val="20"/>
              </w:rPr>
              <w:t>17000-00</w:t>
            </w:r>
          </w:p>
        </w:tc>
      </w:tr>
      <w:tr w:rsidR="008053D1" w:rsidRPr="008053D1" w:rsidTr="008053D1">
        <w:trPr>
          <w:trHeight w:hRule="exact" w:val="26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P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P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P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P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P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sz w:val="20"/>
                <w:szCs w:val="20"/>
              </w:rPr>
            </w:pPr>
            <w:r w:rsidRPr="008053D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Pr="008053D1" w:rsidRDefault="008053D1" w:rsidP="008053D1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P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rFonts w:ascii="Angsana New" w:hAnsi="Angsana New" w:cs="Angsana New"/>
                <w:b/>
                <w:sz w:val="20"/>
                <w:szCs w:val="20"/>
              </w:rPr>
            </w:pPr>
            <w:r w:rsidRPr="008053D1">
              <w:rPr>
                <w:rFonts w:ascii="Angsana New" w:hAnsi="Angsana New" w:cs="Angsana New"/>
                <w:b/>
                <w:sz w:val="20"/>
                <w:szCs w:val="20"/>
              </w:rPr>
              <w:t>17,0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Pr="008053D1" w:rsidRDefault="008053D1" w:rsidP="008053D1">
            <w:pPr>
              <w:jc w:val="center"/>
              <w:rPr>
                <w:rFonts w:ascii="Angsana New" w:hAnsi="Angsana New" w:cs="Angsana New"/>
                <w:b/>
              </w:rPr>
            </w:pPr>
            <w:r w:rsidRPr="008053D1">
              <w:rPr>
                <w:rFonts w:ascii="Angsana New" w:hAnsi="Angsana New" w:cs="Angsana New"/>
                <w:b/>
              </w:rPr>
              <w:t>17000-00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53D1" w:rsidRPr="008053D1" w:rsidRDefault="008053D1" w:rsidP="008053D1">
            <w:pPr>
              <w:jc w:val="center"/>
              <w:rPr>
                <w:rFonts w:ascii="Angsana New" w:hAnsi="Angsana New" w:cs="Angsana New"/>
                <w:b/>
              </w:rPr>
            </w:pPr>
            <w:r w:rsidRPr="008053D1">
              <w:rPr>
                <w:rFonts w:ascii="Angsana New" w:hAnsi="Angsana New" w:cs="Angsana New"/>
                <w:b/>
              </w:rPr>
              <w:t>17000-00</w:t>
            </w:r>
          </w:p>
        </w:tc>
      </w:tr>
      <w:tr w:rsidR="008053D1" w:rsidTr="008053D1">
        <w:trPr>
          <w:trHeight w:hRule="exact" w:val="30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jc w:val="center"/>
              <w:rPr>
                <w:sz w:val="20"/>
                <w:szCs w:val="20"/>
              </w:rPr>
            </w:pPr>
            <w:r>
              <w:rPr>
                <w:color w:val="2F2F2F"/>
                <w:spacing w:val="-4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6"/>
                <w:sz w:val="20"/>
                <w:szCs w:val="20"/>
              </w:rPr>
              <w:t>0113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2"/>
                <w:sz w:val="20"/>
                <w:szCs w:val="20"/>
              </w:rPr>
              <w:t>9960000590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857742-00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857671-00</w:t>
            </w:r>
          </w:p>
        </w:tc>
      </w:tr>
      <w:tr w:rsidR="008053D1" w:rsidTr="008053D1">
        <w:trPr>
          <w:trHeight w:hRule="exact" w:val="30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jc w:val="center"/>
              <w:rPr>
                <w:color w:val="2F2F2F"/>
                <w:spacing w:val="-4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color w:val="2F2F2F"/>
                <w:spacing w:val="-6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2F2F2F"/>
                <w:spacing w:val="-2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221438-00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221438-00</w:t>
            </w:r>
          </w:p>
        </w:tc>
      </w:tr>
      <w:tr w:rsidR="008053D1" w:rsidTr="008053D1">
        <w:trPr>
          <w:trHeight w:hRule="exact" w:val="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1079180-00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1079109-00</w:t>
            </w:r>
          </w:p>
        </w:tc>
      </w:tr>
      <w:tr w:rsidR="008053D1" w:rsidTr="008053D1">
        <w:trPr>
          <w:trHeight w:hRule="exact" w:val="26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6"/>
                <w:sz w:val="20"/>
                <w:szCs w:val="20"/>
              </w:rPr>
              <w:t>0203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F2F2F"/>
                <w:spacing w:val="-2"/>
                <w:sz w:val="20"/>
                <w:szCs w:val="20"/>
              </w:rPr>
              <w:t>9980051180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129331-00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129331-00</w:t>
            </w:r>
          </w:p>
        </w:tc>
      </w:tr>
      <w:tr w:rsidR="008053D1" w:rsidTr="008053D1">
        <w:trPr>
          <w:trHeight w:hRule="exact"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46436-00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46436-00</w:t>
            </w:r>
          </w:p>
        </w:tc>
      </w:tr>
      <w:tr w:rsidR="008053D1" w:rsidTr="008053D1">
        <w:trPr>
          <w:trHeight w:val="213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175767-00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175767-00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9990020680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9998000590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112000-00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112000-00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9997000590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</w:pPr>
            <w:r>
              <w:rPr>
                <w:sz w:val="20"/>
                <w:szCs w:val="20"/>
              </w:rPr>
              <w:t>292715-94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X="-1070" w:tblpY="271"/>
              <w:tblW w:w="1102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8053D1" w:rsidTr="00D95F51">
              <w:trPr>
                <w:trHeight w:val="225"/>
              </w:trPr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53D1" w:rsidRDefault="008053D1" w:rsidP="008053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292715-94</w:t>
                  </w:r>
                </w:p>
              </w:tc>
            </w:tr>
            <w:tr w:rsidR="008053D1" w:rsidTr="00D95F51">
              <w:trPr>
                <w:trHeight w:val="225"/>
              </w:trPr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53D1" w:rsidRDefault="008053D1" w:rsidP="008053D1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673542-90</w:t>
                  </w:r>
                </w:p>
              </w:tc>
            </w:tr>
          </w:tbl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3D1" w:rsidRDefault="008053D1" w:rsidP="0080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292715-94</w:t>
            </w:r>
          </w:p>
          <w:p w:rsidR="008053D1" w:rsidRDefault="008053D1" w:rsidP="008053D1">
            <w:pPr>
              <w:jc w:val="center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X="-1070" w:tblpY="271"/>
              <w:tblW w:w="1102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020"/>
            </w:tblGrid>
            <w:tr w:rsidR="008053D1" w:rsidTr="00D95F51">
              <w:trPr>
                <w:trHeight w:val="225"/>
              </w:trPr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53D1" w:rsidRDefault="008053D1" w:rsidP="008053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292715-94</w:t>
                  </w:r>
                </w:p>
              </w:tc>
            </w:tr>
            <w:tr w:rsidR="008053D1" w:rsidTr="00D95F51">
              <w:trPr>
                <w:trHeight w:val="225"/>
              </w:trPr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53D1" w:rsidRDefault="008053D1" w:rsidP="008053D1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673542-90</w:t>
                  </w:r>
                </w:p>
              </w:tc>
            </w:tr>
          </w:tbl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Озеленение территории села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9996000590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меро-ие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благоустройст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б333б3б3б3б3б3бббббббббббббббббббббббббббббббббббббббббббббббббббббббблагоублагоустройству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1480000180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306049-00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306049-00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306049-00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306049-00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СДК-Культура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92569-00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92569-00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22766-00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22766-00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115335-00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115335-00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2460120000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42800-00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42800-00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42800-00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42800-00</w:t>
            </w:r>
          </w:p>
        </w:tc>
      </w:tr>
      <w:tr w:rsidR="008053D1" w:rsidTr="008053D1">
        <w:trPr>
          <w:trHeight w:hRule="exact" w:val="22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3712018-24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3711391-90</w:t>
            </w:r>
          </w:p>
        </w:tc>
      </w:tr>
      <w:tr w:rsidR="008053D1" w:rsidTr="008053D1">
        <w:trPr>
          <w:trHeight w:val="225"/>
        </w:trPr>
        <w:tc>
          <w:tcPr>
            <w:tcW w:w="11097" w:type="dxa"/>
            <w:gridSpan w:val="9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053D1" w:rsidRDefault="008053D1" w:rsidP="008053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8053D1" w:rsidRDefault="008053D1" w:rsidP="008053D1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  <w:bookmarkStart w:id="0" w:name="_GoBack"/>
      <w:bookmarkEnd w:id="0"/>
    </w:p>
    <w:p w:rsidR="008053D1" w:rsidRDefault="008053D1" w:rsidP="008053D1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</w:p>
    <w:p w:rsidR="008053D1" w:rsidRDefault="008053D1" w:rsidP="008053D1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</w:p>
    <w:p w:rsidR="008053D1" w:rsidRDefault="008053D1" w:rsidP="008053D1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</w:p>
    <w:p w:rsidR="008053D1" w:rsidRDefault="008053D1" w:rsidP="008053D1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  <w:r>
        <w:rPr>
          <w:bCs/>
          <w:color w:val="2F2F2F"/>
          <w:spacing w:val="-4"/>
          <w:sz w:val="20"/>
          <w:szCs w:val="20"/>
        </w:rPr>
        <w:t>2.Расходы:</w:t>
      </w:r>
    </w:p>
    <w:p w:rsidR="008053D1" w:rsidRDefault="008053D1" w:rsidP="008053D1">
      <w:pPr>
        <w:shd w:val="clear" w:color="auto" w:fill="FFFFFF"/>
        <w:ind w:right="-850"/>
        <w:rPr>
          <w:sz w:val="20"/>
          <w:szCs w:val="20"/>
        </w:rPr>
      </w:pPr>
      <w:r>
        <w:rPr>
          <w:color w:val="323232"/>
          <w:spacing w:val="1"/>
          <w:sz w:val="20"/>
          <w:szCs w:val="20"/>
        </w:rPr>
        <w:t xml:space="preserve">Сведения о движении средств бюджетов субъектов Российской Федерации и местных </w:t>
      </w:r>
      <w:r>
        <w:rPr>
          <w:color w:val="323232"/>
          <w:sz w:val="20"/>
          <w:szCs w:val="20"/>
        </w:rPr>
        <w:t>бюджетов на счетах учреждений</w:t>
      </w:r>
    </w:p>
    <w:tbl>
      <w:tblPr>
        <w:tblW w:w="113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6"/>
        <w:gridCol w:w="1417"/>
        <w:gridCol w:w="1701"/>
        <w:gridCol w:w="1559"/>
        <w:gridCol w:w="1418"/>
      </w:tblGrid>
      <w:tr w:rsidR="008053D1" w:rsidTr="008053D1">
        <w:trPr>
          <w:trHeight w:hRule="exact" w:val="787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569"/>
              <w:rPr>
                <w:bCs/>
                <w:sz w:val="20"/>
                <w:szCs w:val="20"/>
              </w:rPr>
            </w:pPr>
            <w:r>
              <w:rPr>
                <w:bCs/>
                <w:color w:val="323232"/>
                <w:spacing w:val="-7"/>
                <w:sz w:val="20"/>
                <w:szCs w:val="20"/>
              </w:rPr>
              <w:t xml:space="preserve">Наименование  </w:t>
            </w:r>
            <w:r>
              <w:rPr>
                <w:bCs/>
                <w:color w:val="323232"/>
                <w:spacing w:val="-8"/>
                <w:sz w:val="20"/>
                <w:szCs w:val="20"/>
              </w:rPr>
              <w:t>текущего счета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на 01.01.2016г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поступление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на конец месяца</w:t>
            </w:r>
          </w:p>
        </w:tc>
      </w:tr>
      <w:tr w:rsidR="008053D1" w:rsidTr="008053D1">
        <w:trPr>
          <w:trHeight w:hRule="exact" w:val="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33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6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053D1" w:rsidTr="008053D1">
        <w:trPr>
          <w:trHeight w:hRule="exact" w:val="53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336" w:firstLine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Средства учреждении,   </w:t>
            </w:r>
            <w:proofErr w:type="gramStart"/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>находящимся</w:t>
            </w:r>
            <w:proofErr w:type="gramEnd"/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 в  ведении главного распорядителя.,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1020109-44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2845343-82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3711391-90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053D1" w:rsidRDefault="008053D1" w:rsidP="00D9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154061-36</w:t>
            </w:r>
          </w:p>
        </w:tc>
      </w:tr>
    </w:tbl>
    <w:p w:rsidR="008053D1" w:rsidRDefault="008053D1" w:rsidP="008053D1">
      <w:pPr>
        <w:shd w:val="clear" w:color="auto" w:fill="FFFFFF"/>
        <w:rPr>
          <w:color w:val="323232"/>
          <w:spacing w:val="-4"/>
          <w:sz w:val="20"/>
          <w:szCs w:val="20"/>
          <w:u w:val="single"/>
        </w:rPr>
      </w:pPr>
    </w:p>
    <w:p w:rsidR="008053D1" w:rsidRDefault="008053D1" w:rsidP="008053D1">
      <w:pPr>
        <w:shd w:val="clear" w:color="auto" w:fill="FFFFFF"/>
        <w:ind w:left="-851" w:firstLine="851"/>
        <w:rPr>
          <w:color w:val="323232"/>
          <w:spacing w:val="-4"/>
          <w:sz w:val="20"/>
          <w:szCs w:val="20"/>
        </w:rPr>
      </w:pPr>
      <w:r>
        <w:rPr>
          <w:color w:val="323232"/>
          <w:spacing w:val="-4"/>
          <w:sz w:val="20"/>
          <w:szCs w:val="20"/>
        </w:rPr>
        <w:t xml:space="preserve"> </w:t>
      </w:r>
    </w:p>
    <w:p w:rsidR="008053D1" w:rsidRDefault="008053D1" w:rsidP="008053D1">
      <w:pPr>
        <w:shd w:val="clear" w:color="auto" w:fill="FFFFFF"/>
        <w:ind w:left="-851" w:firstLine="851"/>
        <w:rPr>
          <w:color w:val="323232"/>
          <w:spacing w:val="-4"/>
          <w:sz w:val="20"/>
          <w:szCs w:val="20"/>
        </w:rPr>
      </w:pPr>
      <w:r>
        <w:rPr>
          <w:color w:val="323232"/>
          <w:spacing w:val="-4"/>
          <w:sz w:val="20"/>
          <w:szCs w:val="20"/>
        </w:rPr>
        <w:t xml:space="preserve">Руководитель                                                                                                 </w:t>
      </w:r>
    </w:p>
    <w:p w:rsidR="008053D1" w:rsidRDefault="008053D1" w:rsidP="008053D1">
      <w:pPr>
        <w:shd w:val="clear" w:color="auto" w:fill="FFFFFF"/>
        <w:rPr>
          <w:b/>
          <w:bCs/>
          <w:sz w:val="20"/>
          <w:szCs w:val="20"/>
        </w:rPr>
      </w:pPr>
      <w:r>
        <w:rPr>
          <w:color w:val="323232"/>
          <w:spacing w:val="-4"/>
          <w:sz w:val="20"/>
          <w:szCs w:val="20"/>
        </w:rPr>
        <w:t xml:space="preserve"> Бухгалтер</w:t>
      </w:r>
    </w:p>
    <w:p w:rsidR="008053D1" w:rsidRDefault="008053D1" w:rsidP="008053D1">
      <w:pPr>
        <w:ind w:left="-993"/>
        <w:jc w:val="center"/>
        <w:rPr>
          <w:sz w:val="19"/>
          <w:szCs w:val="19"/>
        </w:rPr>
      </w:pPr>
    </w:p>
    <w:p w:rsidR="008053D1" w:rsidRDefault="008053D1" w:rsidP="008053D1">
      <w:pPr>
        <w:rPr>
          <w:sz w:val="19"/>
          <w:szCs w:val="19"/>
        </w:rPr>
      </w:pPr>
      <w:r>
        <w:rPr>
          <w:sz w:val="19"/>
          <w:szCs w:val="19"/>
        </w:rPr>
        <w:t>Кредиторская задолженность на 01.09.2016г.</w:t>
      </w:r>
    </w:p>
    <w:p w:rsidR="008053D1" w:rsidRDefault="008053D1" w:rsidP="008053D1">
      <w:pPr>
        <w:jc w:val="center"/>
        <w:rPr>
          <w:sz w:val="19"/>
          <w:szCs w:val="19"/>
        </w:rPr>
      </w:pPr>
    </w:p>
    <w:p w:rsidR="008053D1" w:rsidRDefault="008053D1" w:rsidP="008053D1">
      <w:pPr>
        <w:rPr>
          <w:sz w:val="19"/>
          <w:szCs w:val="19"/>
        </w:rPr>
      </w:pPr>
      <w:r>
        <w:rPr>
          <w:sz w:val="19"/>
          <w:szCs w:val="19"/>
        </w:rPr>
        <w:t>ООО «Парус»-12400;-226.</w:t>
      </w:r>
    </w:p>
    <w:p w:rsidR="008053D1" w:rsidRDefault="008053D1" w:rsidP="008053D1">
      <w:pPr>
        <w:rPr>
          <w:sz w:val="19"/>
          <w:szCs w:val="19"/>
        </w:rPr>
      </w:pPr>
      <w:r>
        <w:rPr>
          <w:sz w:val="19"/>
          <w:szCs w:val="19"/>
        </w:rPr>
        <w:t>СЕЗ-ЖКХ-197000;-226.</w:t>
      </w:r>
    </w:p>
    <w:p w:rsidR="008053D1" w:rsidRDefault="008053D1" w:rsidP="008053D1">
      <w:pPr>
        <w:rPr>
          <w:sz w:val="19"/>
          <w:szCs w:val="19"/>
        </w:rPr>
      </w:pPr>
      <w:r>
        <w:rPr>
          <w:sz w:val="19"/>
          <w:szCs w:val="19"/>
        </w:rPr>
        <w:t>ООО «Кадастрсъемка»-197000;-226</w:t>
      </w:r>
    </w:p>
    <w:p w:rsidR="008053D1" w:rsidRDefault="008053D1" w:rsidP="008053D1">
      <w:pPr>
        <w:rPr>
          <w:sz w:val="19"/>
          <w:szCs w:val="19"/>
        </w:rPr>
      </w:pPr>
      <w:r>
        <w:rPr>
          <w:sz w:val="19"/>
          <w:szCs w:val="19"/>
        </w:rPr>
        <w:t>АЗС «Октан»-144455;-340.</w:t>
      </w:r>
    </w:p>
    <w:p w:rsidR="008053D1" w:rsidRDefault="008053D1" w:rsidP="008053D1">
      <w:pPr>
        <w:rPr>
          <w:sz w:val="19"/>
          <w:szCs w:val="19"/>
        </w:rPr>
      </w:pPr>
      <w:r>
        <w:rPr>
          <w:sz w:val="19"/>
          <w:szCs w:val="19"/>
        </w:rPr>
        <w:t>ОАО «ДЭП»-490000;-310.</w:t>
      </w:r>
    </w:p>
    <w:p w:rsidR="008053D1" w:rsidRDefault="008053D1" w:rsidP="008053D1">
      <w:pPr>
        <w:jc w:val="center"/>
        <w:rPr>
          <w:sz w:val="19"/>
          <w:szCs w:val="19"/>
        </w:rPr>
      </w:pPr>
    </w:p>
    <w:p w:rsidR="002A169D" w:rsidRDefault="002A169D"/>
    <w:sectPr w:rsidR="002A169D" w:rsidSect="008053D1">
      <w:pgSz w:w="11906" w:h="16838"/>
      <w:pgMar w:top="113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FC"/>
    <w:rsid w:val="002212FC"/>
    <w:rsid w:val="002A169D"/>
    <w:rsid w:val="008053D1"/>
    <w:rsid w:val="00C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Company>*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2</cp:revision>
  <dcterms:created xsi:type="dcterms:W3CDTF">2016-11-28T07:09:00Z</dcterms:created>
  <dcterms:modified xsi:type="dcterms:W3CDTF">2016-11-28T07:13:00Z</dcterms:modified>
</cp:coreProperties>
</file>