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77" w:rsidRDefault="002C1A77" w:rsidP="002C1A77">
      <w:pPr>
        <w:jc w:val="center"/>
        <w:rPr>
          <w:b/>
          <w:sz w:val="28"/>
          <w:szCs w:val="28"/>
        </w:rPr>
      </w:pPr>
    </w:p>
    <w:p w:rsidR="002C1A77" w:rsidRPr="003D4C57" w:rsidRDefault="002C1A77" w:rsidP="002C1A77">
      <w:pPr>
        <w:jc w:val="center"/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8</w:t>
      </w:r>
    </w:p>
    <w:p w:rsidR="002C1A77" w:rsidRPr="003D4C57" w:rsidRDefault="002C1A77" w:rsidP="002C1A77">
      <w:pPr>
        <w:jc w:val="center"/>
        <w:rPr>
          <w:b/>
          <w:sz w:val="28"/>
          <w:szCs w:val="28"/>
        </w:rPr>
      </w:pPr>
    </w:p>
    <w:p w:rsidR="002C1A77" w:rsidRDefault="002C1A77" w:rsidP="002C1A77">
      <w:pPr>
        <w:jc w:val="center"/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 xml:space="preserve">Организационного заседания сессии депутатов Собрания сельского поселения МО СП «село Султан-Янги-Юрт» пятого созыва </w:t>
      </w:r>
    </w:p>
    <w:p w:rsidR="002C1A77" w:rsidRPr="003D4C57" w:rsidRDefault="002C1A77" w:rsidP="002C1A77">
      <w:pPr>
        <w:jc w:val="center"/>
        <w:rPr>
          <w:b/>
          <w:sz w:val="28"/>
          <w:szCs w:val="28"/>
        </w:rPr>
      </w:pPr>
    </w:p>
    <w:p w:rsidR="002C1A77" w:rsidRPr="003D4C57" w:rsidRDefault="002C1A77" w:rsidP="002C1A77">
      <w:pPr>
        <w:rPr>
          <w:sz w:val="28"/>
          <w:szCs w:val="28"/>
        </w:rPr>
      </w:pPr>
    </w:p>
    <w:p w:rsidR="002C1A77" w:rsidRDefault="002C1A77" w:rsidP="002C1A77">
      <w:pPr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05.02.2016</w:t>
      </w:r>
      <w:r w:rsidRPr="003D4C57">
        <w:rPr>
          <w:b/>
          <w:sz w:val="28"/>
          <w:szCs w:val="28"/>
        </w:rPr>
        <w:t>г.</w:t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  <w:t>Султан-Янги-Юрт</w:t>
      </w:r>
    </w:p>
    <w:p w:rsidR="002C1A77" w:rsidRDefault="002C1A77" w:rsidP="002C1A77">
      <w:pPr>
        <w:rPr>
          <w:b/>
          <w:sz w:val="28"/>
          <w:szCs w:val="28"/>
        </w:rPr>
      </w:pPr>
    </w:p>
    <w:p w:rsidR="002C1A77" w:rsidRPr="003D4C57" w:rsidRDefault="002C1A77" w:rsidP="002C1A77">
      <w:pPr>
        <w:rPr>
          <w:b/>
          <w:sz w:val="28"/>
          <w:szCs w:val="28"/>
        </w:rPr>
      </w:pPr>
    </w:p>
    <w:p w:rsidR="002C1A77" w:rsidRPr="002B0B4D" w:rsidRDefault="002C1A77" w:rsidP="002C1A77">
      <w:pPr>
        <w:spacing w:line="100" w:lineRule="atLeast"/>
        <w:ind w:left="708" w:firstLine="708"/>
        <w:jc w:val="both"/>
        <w:rPr>
          <w:b/>
          <w:sz w:val="28"/>
          <w:szCs w:val="28"/>
        </w:rPr>
      </w:pPr>
      <w:r w:rsidRPr="002B0B4D">
        <w:rPr>
          <w:b/>
          <w:sz w:val="28"/>
          <w:szCs w:val="28"/>
        </w:rPr>
        <w:t xml:space="preserve">Присутствовали </w:t>
      </w:r>
      <w:r>
        <w:rPr>
          <w:b/>
          <w:sz w:val="28"/>
          <w:szCs w:val="28"/>
        </w:rPr>
        <w:t>все 11 депутатов</w:t>
      </w:r>
      <w:r w:rsidRPr="002B0B4D">
        <w:rPr>
          <w:b/>
          <w:sz w:val="28"/>
          <w:szCs w:val="28"/>
        </w:rPr>
        <w:t xml:space="preserve"> </w:t>
      </w:r>
      <w:proofErr w:type="gramStart"/>
      <w:r w:rsidRPr="002B0B4D">
        <w:rPr>
          <w:b/>
          <w:sz w:val="28"/>
          <w:szCs w:val="28"/>
        </w:rPr>
        <w:t>с</w:t>
      </w:r>
      <w:proofErr w:type="gramEnd"/>
      <w:r w:rsidRPr="002B0B4D">
        <w:rPr>
          <w:b/>
          <w:sz w:val="28"/>
          <w:szCs w:val="28"/>
        </w:rPr>
        <w:t xml:space="preserve">/с: </w:t>
      </w:r>
    </w:p>
    <w:p w:rsidR="002C1A7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</w:p>
    <w:p w:rsidR="002C1A77" w:rsidRPr="003D4C5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Атавов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Атавович</w:t>
      </w:r>
      <w:proofErr w:type="spellEnd"/>
    </w:p>
    <w:p w:rsidR="002C1A77" w:rsidRPr="003D4C5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Мугадов</w:t>
      </w:r>
      <w:proofErr w:type="spellEnd"/>
      <w:r w:rsidRPr="003D4C57">
        <w:rPr>
          <w:sz w:val="28"/>
          <w:szCs w:val="28"/>
        </w:rPr>
        <w:t xml:space="preserve"> Руслан Романович</w:t>
      </w:r>
    </w:p>
    <w:p w:rsidR="002C1A77" w:rsidRPr="003D4C5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4C57">
        <w:rPr>
          <w:sz w:val="28"/>
          <w:szCs w:val="28"/>
        </w:rPr>
        <w:t xml:space="preserve"> Магомедов Исмаил Рашидович</w:t>
      </w:r>
    </w:p>
    <w:p w:rsidR="002C1A77" w:rsidRPr="003D4C5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Абукаев</w:t>
      </w:r>
      <w:proofErr w:type="spellEnd"/>
      <w:r w:rsidRPr="003D4C57">
        <w:rPr>
          <w:sz w:val="28"/>
          <w:szCs w:val="28"/>
        </w:rPr>
        <w:t xml:space="preserve"> Рашид </w:t>
      </w:r>
      <w:proofErr w:type="spellStart"/>
      <w:r w:rsidRPr="003D4C57">
        <w:rPr>
          <w:sz w:val="28"/>
          <w:szCs w:val="28"/>
        </w:rPr>
        <w:t>Солтаналиевич</w:t>
      </w:r>
      <w:proofErr w:type="spellEnd"/>
    </w:p>
    <w:p w:rsidR="002C1A77" w:rsidRPr="003D4C5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Чупалаев</w:t>
      </w:r>
      <w:proofErr w:type="spellEnd"/>
      <w:r w:rsidRPr="003D4C57">
        <w:rPr>
          <w:sz w:val="28"/>
          <w:szCs w:val="28"/>
        </w:rPr>
        <w:t xml:space="preserve"> Расул </w:t>
      </w:r>
      <w:proofErr w:type="spellStart"/>
      <w:r w:rsidRPr="003D4C57">
        <w:rPr>
          <w:sz w:val="28"/>
          <w:szCs w:val="28"/>
        </w:rPr>
        <w:t>Арсланалиевич</w:t>
      </w:r>
      <w:proofErr w:type="spellEnd"/>
    </w:p>
    <w:p w:rsidR="002C1A77" w:rsidRPr="003D4C5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D4C57">
        <w:rPr>
          <w:sz w:val="28"/>
          <w:szCs w:val="28"/>
        </w:rPr>
        <w:t xml:space="preserve"> Магомедов </w:t>
      </w:r>
      <w:proofErr w:type="spellStart"/>
      <w:r w:rsidRPr="003D4C57">
        <w:rPr>
          <w:sz w:val="28"/>
          <w:szCs w:val="28"/>
        </w:rPr>
        <w:t>Абдурашид</w:t>
      </w:r>
      <w:proofErr w:type="spellEnd"/>
      <w:r w:rsidRPr="003D4C57">
        <w:rPr>
          <w:sz w:val="28"/>
          <w:szCs w:val="28"/>
        </w:rPr>
        <w:t xml:space="preserve">  Магомедович</w:t>
      </w:r>
    </w:p>
    <w:p w:rsidR="002C1A77" w:rsidRPr="003D4C5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Салимханов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Гасанхан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Дапаевич</w:t>
      </w:r>
      <w:proofErr w:type="spellEnd"/>
    </w:p>
    <w:p w:rsidR="002C1A77" w:rsidRDefault="002C1A77" w:rsidP="002C1A7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Темирханов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Мурад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Батырбиевич</w:t>
      </w:r>
      <w:proofErr w:type="spellEnd"/>
      <w:r w:rsidRPr="003D4C57">
        <w:rPr>
          <w:sz w:val="28"/>
          <w:szCs w:val="28"/>
        </w:rPr>
        <w:t xml:space="preserve">  </w:t>
      </w:r>
    </w:p>
    <w:p w:rsidR="002C1A77" w:rsidRDefault="002C1A77" w:rsidP="002C1A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9.</w:t>
      </w:r>
      <w:r w:rsidRPr="003D4C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Тошайхан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Заурович</w:t>
      </w:r>
      <w:proofErr w:type="spellEnd"/>
    </w:p>
    <w:p w:rsidR="002C1A77" w:rsidRDefault="002C1A77" w:rsidP="002C1A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10.</w:t>
      </w:r>
      <w:r w:rsidRPr="00934C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Саидмагомедович</w:t>
      </w:r>
      <w:proofErr w:type="spellEnd"/>
    </w:p>
    <w:p w:rsidR="002C1A77" w:rsidRDefault="002C1A77" w:rsidP="002C1A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11. </w:t>
      </w:r>
      <w:proofErr w:type="spellStart"/>
      <w:r w:rsidRPr="003D4C57">
        <w:rPr>
          <w:sz w:val="28"/>
          <w:szCs w:val="28"/>
        </w:rPr>
        <w:t>Садулаев</w:t>
      </w:r>
      <w:proofErr w:type="spellEnd"/>
      <w:r w:rsidRPr="003D4C57">
        <w:rPr>
          <w:sz w:val="28"/>
          <w:szCs w:val="28"/>
        </w:rPr>
        <w:t xml:space="preserve"> Рамазан </w:t>
      </w:r>
      <w:proofErr w:type="spellStart"/>
      <w:r w:rsidRPr="003D4C57">
        <w:rPr>
          <w:sz w:val="28"/>
          <w:szCs w:val="28"/>
        </w:rPr>
        <w:t>Уманович</w:t>
      </w:r>
      <w:proofErr w:type="spellEnd"/>
    </w:p>
    <w:p w:rsidR="002C1A77" w:rsidRDefault="002C1A77" w:rsidP="002C1A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1A77" w:rsidRPr="003D4C57" w:rsidRDefault="002C1A77" w:rsidP="002C1A77">
      <w:pPr>
        <w:spacing w:line="100" w:lineRule="atLeast"/>
        <w:jc w:val="both"/>
        <w:rPr>
          <w:sz w:val="28"/>
          <w:szCs w:val="28"/>
        </w:rPr>
      </w:pPr>
    </w:p>
    <w:p w:rsidR="002C1A77" w:rsidRDefault="002C1A77" w:rsidP="002C1A77">
      <w:pPr>
        <w:spacing w:line="100" w:lineRule="atLeast"/>
        <w:ind w:left="2832" w:firstLine="708"/>
        <w:jc w:val="both"/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>Повестка дня:</w:t>
      </w:r>
    </w:p>
    <w:p w:rsidR="002C1A77" w:rsidRDefault="002C1A77" w:rsidP="002C1A77">
      <w:pPr>
        <w:spacing w:line="100" w:lineRule="atLeast"/>
        <w:ind w:left="2832" w:firstLine="708"/>
        <w:jc w:val="both"/>
        <w:rPr>
          <w:b/>
          <w:sz w:val="28"/>
          <w:szCs w:val="28"/>
        </w:rPr>
      </w:pPr>
    </w:p>
    <w:p w:rsidR="002C1A77" w:rsidRPr="003D4C57" w:rsidRDefault="002C1A77" w:rsidP="002C1A77">
      <w:pPr>
        <w:spacing w:line="100" w:lineRule="atLeast"/>
        <w:ind w:left="2832" w:firstLine="708"/>
        <w:jc w:val="both"/>
        <w:rPr>
          <w:b/>
          <w:sz w:val="28"/>
          <w:szCs w:val="28"/>
        </w:rPr>
      </w:pPr>
    </w:p>
    <w:p w:rsidR="002C1A77" w:rsidRDefault="002C1A77" w:rsidP="002C1A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 МО СП село Султан-Янги-Юрт о проделанной работе за 2015год.</w:t>
      </w:r>
      <w:r w:rsidRPr="00554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1A77" w:rsidRDefault="002C1A77" w:rsidP="002C1A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собраний депутатов сельского поселения в части установления сроков уплаты земельного и имущественного налогов.</w:t>
      </w:r>
    </w:p>
    <w:p w:rsidR="002C1A77" w:rsidRDefault="002C1A77" w:rsidP="002C1A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бюджета МО СП село Султан-Янги-Юрт на 2016 год.</w:t>
      </w:r>
    </w:p>
    <w:p w:rsidR="002C1A77" w:rsidRPr="009E18FA" w:rsidRDefault="002C1A77" w:rsidP="002C1A77">
      <w:pPr>
        <w:numPr>
          <w:ilvl w:val="0"/>
          <w:numId w:val="1"/>
        </w:numPr>
        <w:jc w:val="both"/>
        <w:rPr>
          <w:sz w:val="28"/>
          <w:szCs w:val="28"/>
        </w:rPr>
      </w:pPr>
      <w:r w:rsidRPr="009E18FA">
        <w:rPr>
          <w:sz w:val="28"/>
          <w:szCs w:val="28"/>
        </w:rPr>
        <w:t xml:space="preserve">О </w:t>
      </w:r>
      <w:proofErr w:type="spellStart"/>
      <w:r w:rsidRPr="009E18FA">
        <w:rPr>
          <w:sz w:val="28"/>
          <w:szCs w:val="28"/>
        </w:rPr>
        <w:t>расмотрении</w:t>
      </w:r>
      <w:proofErr w:type="spellEnd"/>
      <w:r w:rsidRPr="009E18FA">
        <w:rPr>
          <w:sz w:val="28"/>
          <w:szCs w:val="28"/>
        </w:rPr>
        <w:t xml:space="preserve"> протеста </w:t>
      </w:r>
      <w:proofErr w:type="spellStart"/>
      <w:r w:rsidRPr="009E18FA">
        <w:rPr>
          <w:sz w:val="28"/>
          <w:szCs w:val="28"/>
        </w:rPr>
        <w:t>Кизилюртовской</w:t>
      </w:r>
      <w:proofErr w:type="spellEnd"/>
      <w:r w:rsidRPr="009E18FA">
        <w:rPr>
          <w:sz w:val="28"/>
          <w:szCs w:val="28"/>
        </w:rPr>
        <w:t xml:space="preserve"> межрайонной прокуратуры от 14.12.2015г. № 02.06/02.2015 на П.2.3 Положения «О порядке определения размера арендной платы за землю, находящуюс</w:t>
      </w:r>
      <w:r>
        <w:rPr>
          <w:sz w:val="28"/>
          <w:szCs w:val="28"/>
        </w:rPr>
        <w:t xml:space="preserve">я в муниципальной собственности </w:t>
      </w:r>
      <w:r w:rsidRPr="009E18FA">
        <w:rPr>
          <w:sz w:val="28"/>
          <w:szCs w:val="28"/>
        </w:rPr>
        <w:t xml:space="preserve"> МО СП «селения Султан-Янги-Юрт», утвержденного Решением  Собрания депутатов муниципального образования сельского поселения «селения Султан-Янги-Юрт» от 11.06.2015г. №5.</w:t>
      </w:r>
    </w:p>
    <w:p w:rsidR="002C1A77" w:rsidRDefault="002C1A77" w:rsidP="002C1A77">
      <w:pPr>
        <w:ind w:left="720"/>
        <w:jc w:val="both"/>
        <w:rPr>
          <w:sz w:val="28"/>
          <w:szCs w:val="28"/>
        </w:rPr>
      </w:pPr>
    </w:p>
    <w:p w:rsidR="002C1A77" w:rsidRDefault="002C1A77" w:rsidP="002C1A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Заседание открыл Председатель Собрания депутатов Магомедов              </w:t>
      </w:r>
      <w:proofErr w:type="spellStart"/>
      <w:r>
        <w:rPr>
          <w:sz w:val="28"/>
          <w:szCs w:val="28"/>
        </w:rPr>
        <w:t>Абдурашид</w:t>
      </w:r>
      <w:proofErr w:type="spellEnd"/>
      <w:r>
        <w:rPr>
          <w:sz w:val="28"/>
          <w:szCs w:val="28"/>
        </w:rPr>
        <w:t xml:space="preserve"> Магомедович, который ознакомил с повесткой дня. Объявлено голосование по повестке дня.</w:t>
      </w:r>
    </w:p>
    <w:p w:rsidR="002C1A77" w:rsidRPr="00CF708D" w:rsidRDefault="002C1A77" w:rsidP="002C1A77">
      <w:pPr>
        <w:ind w:left="360"/>
        <w:jc w:val="both"/>
        <w:rPr>
          <w:sz w:val="28"/>
          <w:szCs w:val="28"/>
        </w:rPr>
      </w:pPr>
    </w:p>
    <w:p w:rsidR="002C1A77" w:rsidRDefault="002C1A77" w:rsidP="002C1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«За» - 11</w:t>
      </w:r>
      <w:r w:rsidRPr="00B15A84">
        <w:rPr>
          <w:b/>
          <w:sz w:val="28"/>
          <w:szCs w:val="28"/>
        </w:rPr>
        <w:t xml:space="preserve"> человек, «Против» - нет, «Воздержавшихся» - нет.    </w:t>
      </w:r>
    </w:p>
    <w:p w:rsidR="002C1A77" w:rsidRDefault="002C1A77" w:rsidP="002C1A77">
      <w:pPr>
        <w:ind w:left="360"/>
        <w:jc w:val="both"/>
        <w:rPr>
          <w:b/>
          <w:sz w:val="28"/>
          <w:szCs w:val="28"/>
        </w:rPr>
      </w:pPr>
    </w:p>
    <w:p w:rsidR="002C1A77" w:rsidRDefault="002C1A77" w:rsidP="002C1A77">
      <w:pPr>
        <w:ind w:left="360"/>
        <w:jc w:val="both"/>
        <w:rPr>
          <w:b/>
          <w:sz w:val="28"/>
          <w:szCs w:val="28"/>
        </w:rPr>
      </w:pPr>
    </w:p>
    <w:p w:rsidR="002C1A77" w:rsidRDefault="002C1A77" w:rsidP="002C1A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заместителя главы администрации МО СП «село Султан-Янги-Юрт» </w:t>
      </w:r>
      <w:proofErr w:type="spellStart"/>
      <w:r>
        <w:rPr>
          <w:sz w:val="28"/>
          <w:szCs w:val="28"/>
        </w:rPr>
        <w:t>Кандалаева</w:t>
      </w:r>
      <w:proofErr w:type="spellEnd"/>
      <w:r>
        <w:rPr>
          <w:sz w:val="28"/>
          <w:szCs w:val="28"/>
        </w:rPr>
        <w:t xml:space="preserve"> Т.З., информация с подробным отчетом прилагается. На заданные депутатами вопросы были даны разъяснения. Выступил депутат сельского </w:t>
      </w:r>
      <w:proofErr w:type="spellStart"/>
      <w:r>
        <w:rPr>
          <w:sz w:val="28"/>
          <w:szCs w:val="28"/>
        </w:rPr>
        <w:t>ссобрания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Атавов</w:t>
      </w:r>
      <w:proofErr w:type="spellEnd"/>
      <w:r>
        <w:rPr>
          <w:sz w:val="28"/>
          <w:szCs w:val="28"/>
        </w:rPr>
        <w:t xml:space="preserve"> З.А., </w:t>
      </w:r>
      <w:proofErr w:type="gramStart"/>
      <w:r>
        <w:rPr>
          <w:sz w:val="28"/>
          <w:szCs w:val="28"/>
        </w:rPr>
        <w:t>сказав</w:t>
      </w:r>
      <w:proofErr w:type="gramEnd"/>
      <w:r>
        <w:rPr>
          <w:sz w:val="28"/>
          <w:szCs w:val="28"/>
        </w:rPr>
        <w:t xml:space="preserve"> что необходимо провести свет на </w:t>
      </w:r>
      <w:proofErr w:type="spellStart"/>
      <w:r>
        <w:rPr>
          <w:sz w:val="28"/>
          <w:szCs w:val="28"/>
        </w:rPr>
        <w:t>Присулакской</w:t>
      </w:r>
      <w:proofErr w:type="spellEnd"/>
      <w:r>
        <w:rPr>
          <w:sz w:val="28"/>
          <w:szCs w:val="28"/>
        </w:rPr>
        <w:t xml:space="preserve"> улице, заменить ветхие столбы, провести водопровод, так же выступил депутат сельского собрания </w:t>
      </w:r>
      <w:proofErr w:type="spellStart"/>
      <w:r>
        <w:rPr>
          <w:sz w:val="28"/>
          <w:szCs w:val="28"/>
        </w:rPr>
        <w:t>Абукаев</w:t>
      </w:r>
      <w:proofErr w:type="spellEnd"/>
      <w:r>
        <w:rPr>
          <w:sz w:val="28"/>
          <w:szCs w:val="28"/>
        </w:rPr>
        <w:t xml:space="preserve"> Р.С. сказав, что на улицах Набережная и </w:t>
      </w:r>
      <w:proofErr w:type="spellStart"/>
      <w:r>
        <w:rPr>
          <w:sz w:val="28"/>
          <w:szCs w:val="28"/>
        </w:rPr>
        <w:t>Присулакская</w:t>
      </w:r>
      <w:proofErr w:type="spellEnd"/>
      <w:r>
        <w:rPr>
          <w:sz w:val="28"/>
          <w:szCs w:val="28"/>
        </w:rPr>
        <w:t xml:space="preserve"> жалобы людей на слабое напряжение в сети и трансформаторная подстанция около СОШ №1 устарела и не подает нужное напряжение, были предложения о капитальном ремонте или заменить на более </w:t>
      </w:r>
      <w:proofErr w:type="gramStart"/>
      <w:r>
        <w:rPr>
          <w:sz w:val="28"/>
          <w:szCs w:val="28"/>
        </w:rPr>
        <w:t>мощное</w:t>
      </w:r>
      <w:proofErr w:type="gramEnd"/>
      <w:r>
        <w:rPr>
          <w:sz w:val="28"/>
          <w:szCs w:val="28"/>
        </w:rPr>
        <w:t xml:space="preserve">. Поступило предложение от депутата сельского собрания </w:t>
      </w:r>
      <w:proofErr w:type="spellStart"/>
      <w:r>
        <w:rPr>
          <w:sz w:val="28"/>
          <w:szCs w:val="28"/>
        </w:rPr>
        <w:t>Чупалаева</w:t>
      </w:r>
      <w:proofErr w:type="spellEnd"/>
      <w:r>
        <w:rPr>
          <w:sz w:val="28"/>
          <w:szCs w:val="28"/>
        </w:rPr>
        <w:t xml:space="preserve"> Р.А., работу администрации МО СП село Султан-Янги-</w:t>
      </w:r>
      <w:proofErr w:type="spellStart"/>
      <w:r>
        <w:rPr>
          <w:sz w:val="28"/>
          <w:szCs w:val="28"/>
        </w:rPr>
        <w:t>Ярт</w:t>
      </w:r>
      <w:proofErr w:type="spellEnd"/>
      <w:r>
        <w:rPr>
          <w:sz w:val="28"/>
          <w:szCs w:val="28"/>
        </w:rPr>
        <w:t xml:space="preserve"> за 2015 год признать удовлетворительной. </w:t>
      </w:r>
      <w:proofErr w:type="gramStart"/>
      <w:r>
        <w:rPr>
          <w:sz w:val="28"/>
          <w:szCs w:val="28"/>
        </w:rPr>
        <w:t>Выставлен</w:t>
      </w:r>
      <w:proofErr w:type="gramEnd"/>
      <w:r>
        <w:rPr>
          <w:sz w:val="28"/>
          <w:szCs w:val="28"/>
        </w:rPr>
        <w:t xml:space="preserve"> на голосование.</w:t>
      </w:r>
    </w:p>
    <w:p w:rsidR="002C1A77" w:rsidRDefault="002C1A77" w:rsidP="002C1A77">
      <w:pPr>
        <w:ind w:left="928" w:firstLine="488"/>
        <w:jc w:val="both"/>
        <w:rPr>
          <w:sz w:val="28"/>
          <w:szCs w:val="28"/>
        </w:rPr>
      </w:pPr>
    </w:p>
    <w:p w:rsidR="002C1A77" w:rsidRDefault="002C1A77" w:rsidP="002C1A77">
      <w:pPr>
        <w:ind w:left="928"/>
        <w:jc w:val="both"/>
        <w:rPr>
          <w:sz w:val="28"/>
          <w:szCs w:val="28"/>
        </w:rPr>
      </w:pPr>
    </w:p>
    <w:p w:rsidR="002C1A77" w:rsidRDefault="002C1A77" w:rsidP="002C1A7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15A84">
        <w:rPr>
          <w:b/>
          <w:sz w:val="28"/>
          <w:szCs w:val="28"/>
        </w:rPr>
        <w:t xml:space="preserve">«За» - </w:t>
      </w:r>
      <w:r>
        <w:rPr>
          <w:b/>
          <w:sz w:val="28"/>
          <w:szCs w:val="28"/>
        </w:rPr>
        <w:t>11 человек, «Против» - нет</w:t>
      </w:r>
      <w:r w:rsidRPr="00B15A84">
        <w:rPr>
          <w:b/>
          <w:sz w:val="28"/>
          <w:szCs w:val="28"/>
        </w:rPr>
        <w:t xml:space="preserve">, «Воздержавшихся» - нет.    </w:t>
      </w:r>
    </w:p>
    <w:p w:rsidR="002C1A77" w:rsidRDefault="002C1A77" w:rsidP="002C1A77">
      <w:pPr>
        <w:ind w:left="928"/>
        <w:jc w:val="both"/>
        <w:rPr>
          <w:sz w:val="28"/>
          <w:szCs w:val="28"/>
        </w:rPr>
      </w:pPr>
    </w:p>
    <w:p w:rsidR="002C1A77" w:rsidRDefault="002C1A77" w:rsidP="002C1A77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1A77" w:rsidRDefault="002C1A77" w:rsidP="002C1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МО СП село Султан-Янги-</w:t>
      </w:r>
      <w:proofErr w:type="spellStart"/>
      <w:r>
        <w:rPr>
          <w:sz w:val="28"/>
          <w:szCs w:val="28"/>
        </w:rPr>
        <w:t>Ярт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Кандалаев</w:t>
      </w:r>
      <w:proofErr w:type="spellEnd"/>
      <w:r>
        <w:rPr>
          <w:sz w:val="28"/>
          <w:szCs w:val="28"/>
        </w:rPr>
        <w:t xml:space="preserve"> Т.З., который сказал, что федеральный закон от 23.11.15 года № 320 ФЗ «о внесении изменений часть вторую налогового кодекса РФ» внесены изменения в части срока уплаты физическими лицами земельного и транспортного налогов, налога на имущество физических лиц в срок не позднее 1 декабря года, следующего за истекшим налоговым периодом, который вступает в силу с 01.01.16 года и распространяется на налоговый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начиная с 2015 года, в связи с чем нам необходимо привести в соответствие ранее принятый нормативно-правовой акт сельского собрания и привести его в соответствии с ФЗ. </w:t>
      </w:r>
      <w:proofErr w:type="gramStart"/>
      <w:r>
        <w:rPr>
          <w:sz w:val="28"/>
          <w:szCs w:val="28"/>
        </w:rPr>
        <w:t>Выставлен</w:t>
      </w:r>
      <w:proofErr w:type="gramEnd"/>
      <w:r>
        <w:rPr>
          <w:sz w:val="28"/>
          <w:szCs w:val="28"/>
        </w:rPr>
        <w:t xml:space="preserve"> на голосование.  </w:t>
      </w:r>
    </w:p>
    <w:p w:rsidR="002C1A77" w:rsidRDefault="002C1A77" w:rsidP="002C1A77">
      <w:pPr>
        <w:jc w:val="both"/>
        <w:rPr>
          <w:sz w:val="28"/>
          <w:szCs w:val="28"/>
        </w:rPr>
      </w:pPr>
    </w:p>
    <w:p w:rsidR="002C1A77" w:rsidRDefault="002C1A77" w:rsidP="002C1A7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B15A84">
        <w:rPr>
          <w:b/>
          <w:sz w:val="28"/>
          <w:szCs w:val="28"/>
        </w:rPr>
        <w:t xml:space="preserve">«За» - </w:t>
      </w:r>
      <w:r>
        <w:rPr>
          <w:b/>
          <w:sz w:val="28"/>
          <w:szCs w:val="28"/>
        </w:rPr>
        <w:t>11 человек, «Против» - нет</w:t>
      </w:r>
      <w:r w:rsidRPr="00B15A84">
        <w:rPr>
          <w:b/>
          <w:sz w:val="28"/>
          <w:szCs w:val="28"/>
        </w:rPr>
        <w:t xml:space="preserve">, «Воздержавшихся» - нет.    </w:t>
      </w:r>
    </w:p>
    <w:p w:rsidR="002C1A77" w:rsidRDefault="002C1A77" w:rsidP="002C1A77">
      <w:pPr>
        <w:jc w:val="both"/>
        <w:rPr>
          <w:b/>
          <w:sz w:val="28"/>
          <w:szCs w:val="28"/>
        </w:rPr>
      </w:pPr>
    </w:p>
    <w:p w:rsidR="002C1A77" w:rsidRDefault="002C1A77" w:rsidP="002C1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слушали бухгалтера МО СП село Султан-Янги-Юрт </w:t>
      </w:r>
      <w:proofErr w:type="spellStart"/>
      <w:r>
        <w:rPr>
          <w:sz w:val="28"/>
          <w:szCs w:val="28"/>
        </w:rPr>
        <w:t>Курбаналиеву</w:t>
      </w:r>
      <w:proofErr w:type="spellEnd"/>
      <w:r>
        <w:rPr>
          <w:sz w:val="28"/>
          <w:szCs w:val="28"/>
        </w:rPr>
        <w:t xml:space="preserve"> С.И., информация по бюджету на 2016 год прилагается. Выступил депутат сельского собрания </w:t>
      </w:r>
      <w:proofErr w:type="spellStart"/>
      <w:r>
        <w:rPr>
          <w:sz w:val="28"/>
          <w:szCs w:val="28"/>
        </w:rPr>
        <w:t>Мугадов</w:t>
      </w:r>
      <w:proofErr w:type="spellEnd"/>
      <w:r>
        <w:rPr>
          <w:sz w:val="28"/>
          <w:szCs w:val="28"/>
        </w:rPr>
        <w:t xml:space="preserve"> Р.Р., который предложил </w:t>
      </w:r>
      <w:proofErr w:type="gramStart"/>
      <w:r>
        <w:rPr>
          <w:sz w:val="28"/>
          <w:szCs w:val="28"/>
        </w:rPr>
        <w:t>заменить лампы накаливания на энергосберегающие</w:t>
      </w:r>
      <w:proofErr w:type="gramEnd"/>
      <w:r>
        <w:rPr>
          <w:sz w:val="28"/>
          <w:szCs w:val="28"/>
        </w:rPr>
        <w:t xml:space="preserve"> (светодиодные) с целью экономии расхода электроэнергии, а сэкономленные средства использовать на другие нужды. Выступившие депутаты сельского собрания Магомедов И.Р. и </w:t>
      </w:r>
      <w:proofErr w:type="spellStart"/>
      <w:r>
        <w:rPr>
          <w:sz w:val="28"/>
          <w:szCs w:val="28"/>
        </w:rPr>
        <w:t>Чупалаев</w:t>
      </w:r>
      <w:proofErr w:type="spellEnd"/>
      <w:r>
        <w:rPr>
          <w:sz w:val="28"/>
          <w:szCs w:val="28"/>
        </w:rPr>
        <w:t xml:space="preserve"> Р.А. предложили внести изменения в бюджет 2016 года, что работу председателя собрания депутатов сельского поселения Магомедова А.М. произвести на платной основе,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 Данный бюджет за 2016 год и предложения выставлены на голосование.  </w:t>
      </w:r>
    </w:p>
    <w:p w:rsidR="002C1A77" w:rsidRDefault="002C1A77" w:rsidP="002C1A77">
      <w:pPr>
        <w:jc w:val="both"/>
        <w:rPr>
          <w:sz w:val="28"/>
          <w:szCs w:val="28"/>
        </w:rPr>
      </w:pPr>
    </w:p>
    <w:p w:rsidR="002C1A77" w:rsidRDefault="002C1A77" w:rsidP="002C1A7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B15A84">
        <w:rPr>
          <w:b/>
          <w:sz w:val="28"/>
          <w:szCs w:val="28"/>
        </w:rPr>
        <w:t xml:space="preserve">«За» - </w:t>
      </w:r>
      <w:r>
        <w:rPr>
          <w:b/>
          <w:sz w:val="28"/>
          <w:szCs w:val="28"/>
        </w:rPr>
        <w:t>11 человек, «Против» - нет</w:t>
      </w:r>
      <w:r w:rsidRPr="00B15A84">
        <w:rPr>
          <w:b/>
          <w:sz w:val="28"/>
          <w:szCs w:val="28"/>
        </w:rPr>
        <w:t xml:space="preserve">, «Воздержавшихся» - нет.    </w:t>
      </w:r>
    </w:p>
    <w:p w:rsidR="002C1A77" w:rsidRDefault="002C1A77" w:rsidP="002C1A77">
      <w:pPr>
        <w:jc w:val="both"/>
        <w:rPr>
          <w:sz w:val="28"/>
          <w:szCs w:val="28"/>
        </w:rPr>
      </w:pPr>
    </w:p>
    <w:p w:rsidR="002C1A77" w:rsidRDefault="002C1A77" w:rsidP="002C1A77">
      <w:pPr>
        <w:spacing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четвертому вопросу выступил</w:t>
      </w:r>
      <w:r w:rsidRPr="001804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Тошайхан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Заурович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Чупалаев</w:t>
      </w:r>
      <w:proofErr w:type="spellEnd"/>
      <w:r>
        <w:rPr>
          <w:sz w:val="28"/>
          <w:szCs w:val="28"/>
        </w:rPr>
        <w:t xml:space="preserve"> Расул </w:t>
      </w:r>
      <w:proofErr w:type="spellStart"/>
      <w:r>
        <w:rPr>
          <w:sz w:val="28"/>
          <w:szCs w:val="28"/>
        </w:rPr>
        <w:t>Арсланалиевич</w:t>
      </w:r>
      <w:proofErr w:type="spellEnd"/>
      <w:r>
        <w:rPr>
          <w:sz w:val="28"/>
          <w:szCs w:val="28"/>
        </w:rPr>
        <w:t>, давшие разъяснения по данному положению и предложили отменить этот пункт 2.3 положения как противоречащий действующему законодательству, а размер арендной платы, а так же порядок условий и срока внесения арендной платы за земли, находящиеся в собственности РФ, утвержденных постановлением 582 арендная плата определяется на основании кадастровой стоимости земельного участка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рассчитывается в размере 2% в отношении земельных участков, предоставленного </w:t>
      </w:r>
      <w:proofErr w:type="spellStart"/>
      <w:r>
        <w:rPr>
          <w:sz w:val="28"/>
          <w:szCs w:val="28"/>
        </w:rPr>
        <w:t>недропользователю</w:t>
      </w:r>
      <w:proofErr w:type="spellEnd"/>
      <w:r>
        <w:rPr>
          <w:sz w:val="28"/>
          <w:szCs w:val="28"/>
        </w:rPr>
        <w:t xml:space="preserve"> для проведения работ, связанных с пользованием недрами.</w:t>
      </w:r>
      <w:proofErr w:type="gramEnd"/>
      <w:r>
        <w:rPr>
          <w:sz w:val="28"/>
          <w:szCs w:val="28"/>
        </w:rPr>
        <w:t xml:space="preserve"> В ходе обсуждения протест прокурора выставлен на голосование.</w:t>
      </w:r>
    </w:p>
    <w:p w:rsidR="002C1A77" w:rsidRDefault="002C1A77" w:rsidP="002C1A77">
      <w:pPr>
        <w:ind w:left="928" w:firstLine="488"/>
        <w:jc w:val="both"/>
        <w:rPr>
          <w:sz w:val="28"/>
          <w:szCs w:val="28"/>
        </w:rPr>
      </w:pPr>
    </w:p>
    <w:p w:rsidR="002C1A77" w:rsidRDefault="002C1A77" w:rsidP="002C1A7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B15A84">
        <w:rPr>
          <w:b/>
          <w:sz w:val="28"/>
          <w:szCs w:val="28"/>
        </w:rPr>
        <w:t xml:space="preserve">«За» - </w:t>
      </w:r>
      <w:r>
        <w:rPr>
          <w:b/>
          <w:sz w:val="28"/>
          <w:szCs w:val="28"/>
        </w:rPr>
        <w:t>11 человек, «Против» - нет</w:t>
      </w:r>
      <w:r w:rsidRPr="00B15A84">
        <w:rPr>
          <w:b/>
          <w:sz w:val="28"/>
          <w:szCs w:val="28"/>
        </w:rPr>
        <w:t xml:space="preserve">, «Воздержавшихся» - нет.    </w:t>
      </w:r>
    </w:p>
    <w:p w:rsidR="002C1A77" w:rsidRDefault="002C1A77" w:rsidP="002C1A77">
      <w:pPr>
        <w:jc w:val="both"/>
        <w:rPr>
          <w:sz w:val="28"/>
          <w:szCs w:val="28"/>
        </w:rPr>
      </w:pPr>
    </w:p>
    <w:p w:rsidR="002C1A77" w:rsidRDefault="002C1A77" w:rsidP="002C1A77">
      <w:pPr>
        <w:jc w:val="both"/>
        <w:rPr>
          <w:sz w:val="28"/>
          <w:szCs w:val="28"/>
        </w:rPr>
      </w:pPr>
    </w:p>
    <w:p w:rsidR="002C1A77" w:rsidRDefault="002C1A77" w:rsidP="002C1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Завершил шестую сессию пятого созыва Председатель Собрания  депутатов сельского поселения Магомедов А. М., поздравил с окончанием сессии и пожеланием дальнейшей плодотворной работы представительного органа поселения. </w:t>
      </w:r>
    </w:p>
    <w:p w:rsidR="002C1A77" w:rsidRDefault="002C1A77" w:rsidP="002C1A77">
      <w:pPr>
        <w:ind w:left="360"/>
        <w:jc w:val="both"/>
      </w:pPr>
    </w:p>
    <w:p w:rsidR="002C1A77" w:rsidRDefault="002C1A77" w:rsidP="002C1A77">
      <w:pPr>
        <w:ind w:left="360"/>
        <w:jc w:val="both"/>
      </w:pPr>
    </w:p>
    <w:p w:rsidR="002C1A77" w:rsidRDefault="002C1A77" w:rsidP="002C1A77">
      <w:pPr>
        <w:ind w:left="360"/>
        <w:jc w:val="both"/>
      </w:pPr>
    </w:p>
    <w:p w:rsidR="002C1A77" w:rsidRDefault="002C1A77" w:rsidP="002C1A77">
      <w:pPr>
        <w:ind w:left="360"/>
        <w:jc w:val="both"/>
      </w:pPr>
    </w:p>
    <w:p w:rsidR="002C1A77" w:rsidRDefault="002C1A77" w:rsidP="002C1A77">
      <w:pPr>
        <w:ind w:left="360"/>
        <w:jc w:val="both"/>
      </w:pPr>
    </w:p>
    <w:p w:rsidR="002C1A77" w:rsidRDefault="002C1A77" w:rsidP="002C1A77">
      <w:pPr>
        <w:ind w:left="360"/>
        <w:jc w:val="both"/>
      </w:pPr>
    </w:p>
    <w:p w:rsidR="002C1A77" w:rsidRDefault="002C1A77" w:rsidP="002C1A77">
      <w:pPr>
        <w:jc w:val="both"/>
      </w:pPr>
    </w:p>
    <w:p w:rsidR="002C1A77" w:rsidRDefault="002C1A77" w:rsidP="002C1A77">
      <w:pPr>
        <w:ind w:left="360"/>
        <w:jc w:val="both"/>
      </w:pPr>
    </w:p>
    <w:p w:rsidR="002C1A77" w:rsidRPr="00AA53E6" w:rsidRDefault="002C1A77" w:rsidP="002C1A77">
      <w:pPr>
        <w:jc w:val="both"/>
        <w:rPr>
          <w:b/>
          <w:sz w:val="28"/>
          <w:szCs w:val="28"/>
        </w:rPr>
      </w:pPr>
      <w:r w:rsidRPr="00AA53E6">
        <w:rPr>
          <w:b/>
          <w:sz w:val="28"/>
          <w:szCs w:val="28"/>
        </w:rPr>
        <w:t>Председатель Собрания  __________________ А. М. Магомедов</w:t>
      </w:r>
    </w:p>
    <w:p w:rsidR="002C1A77" w:rsidRPr="00AA53E6" w:rsidRDefault="002C1A77" w:rsidP="002C1A77">
      <w:pPr>
        <w:jc w:val="both"/>
        <w:rPr>
          <w:b/>
          <w:sz w:val="28"/>
          <w:szCs w:val="28"/>
        </w:rPr>
      </w:pPr>
    </w:p>
    <w:p w:rsidR="002C1A77" w:rsidRPr="002B0B4D" w:rsidRDefault="002C1A77" w:rsidP="002C1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Собрания  </w:t>
      </w:r>
      <w:r w:rsidRPr="002B0B4D">
        <w:rPr>
          <w:b/>
          <w:sz w:val="28"/>
          <w:szCs w:val="28"/>
        </w:rPr>
        <w:t xml:space="preserve">      _________________</w:t>
      </w:r>
      <w:r>
        <w:rPr>
          <w:b/>
          <w:sz w:val="28"/>
          <w:szCs w:val="28"/>
        </w:rPr>
        <w:t>_</w:t>
      </w:r>
      <w:r w:rsidRPr="002B0B4D">
        <w:rPr>
          <w:b/>
          <w:sz w:val="28"/>
          <w:szCs w:val="28"/>
        </w:rPr>
        <w:t xml:space="preserve"> Р. Р. </w:t>
      </w:r>
      <w:proofErr w:type="spellStart"/>
      <w:r w:rsidRPr="002B0B4D">
        <w:rPr>
          <w:b/>
          <w:sz w:val="28"/>
          <w:szCs w:val="28"/>
        </w:rPr>
        <w:t>Мугадов</w:t>
      </w:r>
      <w:proofErr w:type="spellEnd"/>
    </w:p>
    <w:p w:rsidR="002C1A77" w:rsidRDefault="002C1A77" w:rsidP="002C1A77">
      <w:pPr>
        <w:ind w:left="360"/>
        <w:jc w:val="both"/>
        <w:rPr>
          <w:sz w:val="28"/>
          <w:szCs w:val="28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jc w:val="both"/>
        <w:rPr>
          <w:lang w:val="en-US"/>
        </w:rPr>
      </w:pPr>
    </w:p>
    <w:p w:rsidR="002C1A77" w:rsidRPr="002C1A77" w:rsidRDefault="002C1A77" w:rsidP="002C1A77">
      <w:pPr>
        <w:jc w:val="both"/>
        <w:rPr>
          <w:lang w:val="en-US"/>
        </w:rPr>
      </w:pPr>
    </w:p>
    <w:p w:rsidR="002C1A77" w:rsidRDefault="002C1A77" w:rsidP="002C1A77">
      <w:pPr>
        <w:ind w:right="-10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77" w:rsidRDefault="002C1A77" w:rsidP="002C1A77">
      <w:pPr>
        <w:jc w:val="center"/>
        <w:rPr>
          <w:b/>
          <w:sz w:val="28"/>
          <w:szCs w:val="28"/>
        </w:rPr>
      </w:pPr>
    </w:p>
    <w:p w:rsidR="002C1A77" w:rsidRDefault="002C1A77" w:rsidP="002C1A77">
      <w:pPr>
        <w:jc w:val="center"/>
        <w:rPr>
          <w:b/>
          <w:sz w:val="28"/>
          <w:szCs w:val="28"/>
        </w:rPr>
      </w:pPr>
    </w:p>
    <w:p w:rsidR="002C1A77" w:rsidRDefault="002C1A77" w:rsidP="002C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2C1A77" w:rsidRPr="002276F7" w:rsidRDefault="002C1A77" w:rsidP="002C1A77">
      <w:pPr>
        <w:jc w:val="center"/>
        <w:rPr>
          <w:b/>
          <w:caps/>
          <w:sz w:val="28"/>
          <w:szCs w:val="28"/>
        </w:rPr>
      </w:pPr>
      <w:r w:rsidRPr="002276F7">
        <w:rPr>
          <w:b/>
          <w:caps/>
          <w:sz w:val="28"/>
          <w:szCs w:val="28"/>
        </w:rPr>
        <w:t>«село Султан-Янги-Юрт»</w:t>
      </w:r>
    </w:p>
    <w:p w:rsidR="002C1A77" w:rsidRDefault="002C1A77" w:rsidP="002C1A7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КИЗИЛЮРТОВСКОГО РАЙОНА РЕСПУБЛИКИ ДАГЕСТАН</w:t>
      </w:r>
    </w:p>
    <w:p w:rsidR="002C1A77" w:rsidRPr="00962ECF" w:rsidRDefault="002C1A77" w:rsidP="002C1A77">
      <w:pPr>
        <w:pStyle w:val="a3"/>
        <w:rPr>
          <w:b/>
          <w:sz w:val="22"/>
          <w:szCs w:val="22"/>
        </w:rPr>
      </w:pPr>
      <w:r w:rsidRPr="00962ECF">
        <w:rPr>
          <w:b/>
          <w:sz w:val="22"/>
          <w:szCs w:val="22"/>
        </w:rPr>
        <w:t xml:space="preserve">368108. РД. Кизилюртовский район. </w:t>
      </w:r>
      <w:proofErr w:type="spellStart"/>
      <w:r w:rsidRPr="00962ECF">
        <w:rPr>
          <w:b/>
          <w:sz w:val="22"/>
          <w:szCs w:val="22"/>
        </w:rPr>
        <w:t>с</w:t>
      </w:r>
      <w:proofErr w:type="gramStart"/>
      <w:r w:rsidRPr="00962ECF">
        <w:rPr>
          <w:b/>
          <w:sz w:val="22"/>
          <w:szCs w:val="22"/>
        </w:rPr>
        <w:t>.С</w:t>
      </w:r>
      <w:proofErr w:type="spellEnd"/>
      <w:proofErr w:type="gramEnd"/>
      <w:r w:rsidRPr="00962ECF">
        <w:rPr>
          <w:b/>
          <w:sz w:val="22"/>
          <w:szCs w:val="22"/>
        </w:rPr>
        <w:t xml:space="preserve">-Я-Юрт. </w:t>
      </w:r>
      <w:proofErr w:type="spellStart"/>
      <w:r w:rsidRPr="00962ECF">
        <w:rPr>
          <w:b/>
          <w:sz w:val="22"/>
          <w:szCs w:val="22"/>
        </w:rPr>
        <w:t>ул</w:t>
      </w:r>
      <w:proofErr w:type="spellEnd"/>
      <w:r w:rsidRPr="00962ECF">
        <w:rPr>
          <w:b/>
          <w:sz w:val="22"/>
          <w:szCs w:val="22"/>
        </w:rPr>
        <w:t xml:space="preserve"> Кооперативная № 14</w:t>
      </w:r>
      <w:r>
        <w:rPr>
          <w:b/>
          <w:sz w:val="22"/>
          <w:szCs w:val="22"/>
        </w:rPr>
        <w:t xml:space="preserve"> </w:t>
      </w:r>
      <w:r w:rsidRPr="00962ECF">
        <w:rPr>
          <w:b/>
          <w:sz w:val="22"/>
          <w:szCs w:val="22"/>
        </w:rPr>
        <w:t>тел. (234)4-11-10.</w:t>
      </w:r>
    </w:p>
    <w:p w:rsidR="002C1A77" w:rsidRDefault="002C1A77" w:rsidP="002C1A77">
      <w:pPr>
        <w:pStyle w:val="a5"/>
        <w:ind w:left="0"/>
        <w:rPr>
          <w:b/>
          <w:sz w:val="28"/>
          <w:szCs w:val="28"/>
        </w:rPr>
      </w:pPr>
    </w:p>
    <w:p w:rsidR="002C1A77" w:rsidRDefault="002C1A77" w:rsidP="002C1A7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05.02.2016</w:t>
      </w:r>
      <w:r w:rsidRPr="00320ADD">
        <w:rPr>
          <w:b/>
          <w:sz w:val="28"/>
          <w:szCs w:val="28"/>
        </w:rPr>
        <w:t xml:space="preserve">г.                                                       </w:t>
      </w:r>
      <w:r>
        <w:rPr>
          <w:b/>
          <w:sz w:val="28"/>
          <w:szCs w:val="28"/>
        </w:rPr>
        <w:t xml:space="preserve">                             № 9</w:t>
      </w:r>
    </w:p>
    <w:p w:rsidR="002C1A77" w:rsidRDefault="002C1A77" w:rsidP="002C1A77">
      <w:pPr>
        <w:pStyle w:val="a5"/>
        <w:rPr>
          <w:b/>
          <w:sz w:val="28"/>
          <w:szCs w:val="28"/>
        </w:rPr>
      </w:pPr>
    </w:p>
    <w:p w:rsidR="002C1A77" w:rsidRDefault="002C1A77" w:rsidP="002C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A77" w:rsidRDefault="002C1A77" w:rsidP="002C1A77">
      <w:pPr>
        <w:jc w:val="center"/>
        <w:rPr>
          <w:b/>
          <w:sz w:val="28"/>
          <w:szCs w:val="28"/>
        </w:rPr>
      </w:pPr>
    </w:p>
    <w:p w:rsidR="002C1A77" w:rsidRDefault="002C1A77" w:rsidP="002C1A7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собраний депутатов МО СП «село Султан-Янги-Юрт» в нормативно-правовые акты по налогам в части установления сроков уплаты земельного и имущественного налогов</w:t>
      </w:r>
    </w:p>
    <w:bookmarkEnd w:id="0"/>
    <w:p w:rsidR="002C1A77" w:rsidRDefault="002C1A77" w:rsidP="002C1A77">
      <w:pPr>
        <w:jc w:val="center"/>
        <w:rPr>
          <w:b/>
          <w:sz w:val="28"/>
          <w:szCs w:val="28"/>
        </w:rPr>
      </w:pPr>
    </w:p>
    <w:p w:rsidR="002C1A77" w:rsidRDefault="002C1A77" w:rsidP="002C1A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77" w:rsidRDefault="002C1A77" w:rsidP="002C1A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DFA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</w:t>
      </w:r>
      <w:r w:rsidRPr="005B5DFA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B5DF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5A268C">
        <w:rPr>
          <w:rFonts w:ascii="Times New Roman" w:hAnsi="Times New Roman" w:cs="Times New Roman"/>
          <w:sz w:val="28"/>
          <w:szCs w:val="28"/>
        </w:rPr>
        <w:t>МО СП «село Султан-Янги-Юрт»</w:t>
      </w:r>
      <w:r w:rsidRPr="005A268C">
        <w:rPr>
          <w:b/>
          <w:sz w:val="28"/>
          <w:szCs w:val="28"/>
        </w:rPr>
        <w:t xml:space="preserve"> </w:t>
      </w:r>
      <w:r w:rsidRPr="005B5DF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5A268C">
        <w:rPr>
          <w:rFonts w:ascii="Times New Roman" w:hAnsi="Times New Roman" w:cs="Times New Roman"/>
          <w:sz w:val="28"/>
          <w:szCs w:val="28"/>
        </w:rPr>
        <w:t>МО СП «село Султан-Янги-Юрт»</w:t>
      </w:r>
    </w:p>
    <w:p w:rsidR="002C1A77" w:rsidRPr="008F6850" w:rsidRDefault="002C1A77" w:rsidP="002C1A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77" w:rsidRDefault="002C1A77" w:rsidP="002C1A77">
      <w:pPr>
        <w:pStyle w:val="NoSpacing"/>
        <w:tabs>
          <w:tab w:val="left" w:pos="4212"/>
          <w:tab w:val="center" w:pos="5031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5DFA">
        <w:rPr>
          <w:rFonts w:ascii="Times New Roman" w:hAnsi="Times New Roman" w:cs="Times New Roman"/>
          <w:b/>
          <w:sz w:val="28"/>
          <w:szCs w:val="28"/>
        </w:rPr>
        <w:t>Решает</w:t>
      </w:r>
      <w:r w:rsidRPr="005B5DFA">
        <w:rPr>
          <w:rFonts w:ascii="Times New Roman" w:hAnsi="Times New Roman" w:cs="Times New Roman"/>
          <w:sz w:val="28"/>
          <w:szCs w:val="28"/>
        </w:rPr>
        <w:t>:</w:t>
      </w:r>
    </w:p>
    <w:p w:rsidR="002C1A77" w:rsidRDefault="002C1A77" w:rsidP="002C1A77">
      <w:pPr>
        <w:jc w:val="both"/>
      </w:pPr>
    </w:p>
    <w:p w:rsidR="002C1A77" w:rsidRPr="0097431D" w:rsidRDefault="002C1A77" w:rsidP="002C1A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решение</w:t>
      </w:r>
      <w:r w:rsidRPr="0097431D">
        <w:rPr>
          <w:b/>
          <w:sz w:val="28"/>
          <w:szCs w:val="28"/>
        </w:rPr>
        <w:t xml:space="preserve"> </w:t>
      </w:r>
      <w:r w:rsidRPr="0097431D">
        <w:rPr>
          <w:sz w:val="28"/>
          <w:szCs w:val="28"/>
        </w:rPr>
        <w:t>собраний депутатов МО СП «село Султан-Янги-Юрт» в нормативно-правовые акты по налогам в части установления сроков уплаты земельного и имущественного налогов</w:t>
      </w:r>
      <w:r>
        <w:rPr>
          <w:sz w:val="28"/>
          <w:szCs w:val="28"/>
        </w:rPr>
        <w:t>.</w:t>
      </w:r>
    </w:p>
    <w:p w:rsidR="002C1A77" w:rsidRPr="00BB26D2" w:rsidRDefault="002C1A77" w:rsidP="002C1A77">
      <w:pPr>
        <w:jc w:val="both"/>
        <w:rPr>
          <w:sz w:val="28"/>
          <w:szCs w:val="28"/>
        </w:rPr>
      </w:pPr>
    </w:p>
    <w:p w:rsidR="002C1A77" w:rsidRPr="00554929" w:rsidRDefault="002C1A77" w:rsidP="002C1A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Собрания депутатов </w:t>
      </w:r>
      <w:proofErr w:type="spellStart"/>
      <w:r>
        <w:rPr>
          <w:sz w:val="28"/>
          <w:szCs w:val="28"/>
        </w:rPr>
        <w:t>Мугадову</w:t>
      </w:r>
      <w:proofErr w:type="spellEnd"/>
      <w:r>
        <w:rPr>
          <w:sz w:val="28"/>
          <w:szCs w:val="28"/>
        </w:rPr>
        <w:t xml:space="preserve"> Руслану Романовичу  обеспечить публикацию настоящего Решения в средствах массовой информации Кизилюртовского района и </w:t>
      </w:r>
      <w:r w:rsidRPr="00554929">
        <w:rPr>
          <w:sz w:val="28"/>
          <w:szCs w:val="28"/>
        </w:rPr>
        <w:t>на официальном сайте администрации МО СП «село Султанянгиюрт»  по адресу</w:t>
      </w:r>
    </w:p>
    <w:p w:rsidR="002C1A77" w:rsidRDefault="002C1A77" w:rsidP="002C1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7" w:history="1">
        <w:r w:rsidRPr="00AE01CF">
          <w:rPr>
            <w:rStyle w:val="a7"/>
            <w:b/>
            <w:sz w:val="28"/>
            <w:szCs w:val="28"/>
          </w:rPr>
          <w:t>http://султанянгиюрт-амо.рф</w:t>
        </w:r>
      </w:hyperlink>
    </w:p>
    <w:p w:rsidR="002C1A77" w:rsidRDefault="002C1A77" w:rsidP="002C1A77">
      <w:pPr>
        <w:ind w:left="928"/>
        <w:jc w:val="both"/>
        <w:rPr>
          <w:sz w:val="28"/>
          <w:szCs w:val="28"/>
        </w:rPr>
      </w:pPr>
    </w:p>
    <w:p w:rsidR="002C1A77" w:rsidRDefault="002C1A77" w:rsidP="002C1A77">
      <w:pPr>
        <w:ind w:left="928"/>
        <w:jc w:val="both"/>
        <w:rPr>
          <w:sz w:val="28"/>
          <w:szCs w:val="28"/>
        </w:rPr>
      </w:pPr>
    </w:p>
    <w:p w:rsidR="002C1A77" w:rsidRPr="00554929" w:rsidRDefault="002C1A77" w:rsidP="002C1A77">
      <w:pPr>
        <w:ind w:left="928"/>
        <w:jc w:val="both"/>
        <w:rPr>
          <w:sz w:val="28"/>
          <w:szCs w:val="28"/>
        </w:rPr>
      </w:pPr>
    </w:p>
    <w:p w:rsidR="002C1A77" w:rsidRPr="00F977BF" w:rsidRDefault="002C1A77" w:rsidP="002C1A77">
      <w:pPr>
        <w:rPr>
          <w:b/>
          <w:sz w:val="28"/>
          <w:szCs w:val="28"/>
        </w:rPr>
      </w:pPr>
      <w:r w:rsidRPr="00F977BF">
        <w:rPr>
          <w:b/>
          <w:sz w:val="28"/>
          <w:szCs w:val="28"/>
        </w:rPr>
        <w:t xml:space="preserve">Председатель </w:t>
      </w:r>
    </w:p>
    <w:p w:rsidR="002C1A77" w:rsidRDefault="002C1A77" w:rsidP="002C1A77">
      <w:pPr>
        <w:rPr>
          <w:b/>
          <w:sz w:val="28"/>
          <w:szCs w:val="28"/>
        </w:rPr>
      </w:pPr>
      <w:r w:rsidRPr="00F977BF">
        <w:rPr>
          <w:b/>
          <w:sz w:val="28"/>
          <w:szCs w:val="28"/>
        </w:rPr>
        <w:t xml:space="preserve">Собрания депутатов          </w:t>
      </w:r>
      <w:r w:rsidRPr="00F977BF">
        <w:rPr>
          <w:b/>
          <w:sz w:val="28"/>
          <w:szCs w:val="28"/>
        </w:rPr>
        <w:tab/>
      </w:r>
      <w:r w:rsidRPr="00F977BF">
        <w:rPr>
          <w:b/>
          <w:sz w:val="28"/>
          <w:szCs w:val="28"/>
        </w:rPr>
        <w:tab/>
      </w:r>
      <w:r w:rsidRPr="00F977BF">
        <w:rPr>
          <w:b/>
          <w:sz w:val="28"/>
          <w:szCs w:val="28"/>
        </w:rPr>
        <w:tab/>
      </w:r>
      <w:r w:rsidRPr="00F977BF">
        <w:rPr>
          <w:b/>
          <w:sz w:val="28"/>
          <w:szCs w:val="28"/>
        </w:rPr>
        <w:tab/>
        <w:t>Магомедов А. М.</w:t>
      </w:r>
    </w:p>
    <w:p w:rsidR="006A452E" w:rsidRPr="002C1A77" w:rsidRDefault="006A452E">
      <w:pPr>
        <w:rPr>
          <w:lang w:val="en-US"/>
        </w:rPr>
      </w:pPr>
    </w:p>
    <w:sectPr w:rsidR="006A452E" w:rsidRPr="002C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BA"/>
    <w:multiLevelType w:val="hybridMultilevel"/>
    <w:tmpl w:val="5934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F05"/>
    <w:multiLevelType w:val="hybridMultilevel"/>
    <w:tmpl w:val="D790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E"/>
    <w:rsid w:val="002C1A77"/>
    <w:rsid w:val="006A452E"/>
    <w:rsid w:val="00C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A77"/>
    <w:pPr>
      <w:spacing w:after="120"/>
    </w:pPr>
  </w:style>
  <w:style w:type="character" w:customStyle="1" w:styleId="a4">
    <w:name w:val="Основной текст Знак"/>
    <w:basedOn w:val="a0"/>
    <w:link w:val="a3"/>
    <w:rsid w:val="002C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2C1A77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5">
    <w:name w:val="Body Text Indent"/>
    <w:basedOn w:val="a"/>
    <w:link w:val="a6"/>
    <w:unhideWhenUsed/>
    <w:rsid w:val="002C1A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1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2C1A7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A77"/>
    <w:pPr>
      <w:spacing w:after="120"/>
    </w:pPr>
  </w:style>
  <w:style w:type="character" w:customStyle="1" w:styleId="a4">
    <w:name w:val="Основной текст Знак"/>
    <w:basedOn w:val="a0"/>
    <w:link w:val="a3"/>
    <w:rsid w:val="002C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2C1A77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5">
    <w:name w:val="Body Text Indent"/>
    <w:basedOn w:val="a"/>
    <w:link w:val="a6"/>
    <w:unhideWhenUsed/>
    <w:rsid w:val="002C1A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1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2C1A7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91;&#1083;&#1090;&#1072;&#1085;&#1103;&#1085;&#1075;&#1080;&#1102;&#1088;&#1090;-&#1072;&#108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Company>*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2016-04-13T05:34:00Z</dcterms:created>
  <dcterms:modified xsi:type="dcterms:W3CDTF">2016-04-13T05:35:00Z</dcterms:modified>
</cp:coreProperties>
</file>